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7C4A" w14:textId="77777777" w:rsidR="009F5772" w:rsidRPr="009F5772" w:rsidRDefault="009F5772" w:rsidP="009F5772">
      <w:pPr>
        <w:rPr>
          <w:b/>
          <w:bCs/>
        </w:rPr>
      </w:pPr>
      <w:r w:rsidRPr="009F5772">
        <w:rPr>
          <w:b/>
          <w:bCs/>
        </w:rPr>
        <w:t>School characteristics</w:t>
      </w:r>
    </w:p>
    <w:p w14:paraId="639DF0A8" w14:textId="77777777" w:rsidR="009F5772" w:rsidRPr="009F5772" w:rsidRDefault="009F5772" w:rsidP="009F5772">
      <w:r w:rsidRPr="009F5772">
        <w:t>Data source: the DfE’s January school census for 2025, 2024 and 2023, and children in need census for 2024, 2023 and 2022</w:t>
      </w:r>
    </w:p>
    <w:p w14:paraId="578846D4" w14:textId="22D6BC8B" w:rsidR="008D75EF" w:rsidRDefault="009F5772">
      <w:r w:rsidRPr="009F5772">
        <w:rPr>
          <w:noProof/>
        </w:rPr>
        <w:drawing>
          <wp:anchor distT="0" distB="0" distL="114300" distR="114300" simplePos="0" relativeHeight="251658240" behindDoc="0" locked="0" layoutInCell="1" allowOverlap="1" wp14:anchorId="74C86998" wp14:editId="7BC455F9">
            <wp:simplePos x="0" y="0"/>
            <wp:positionH relativeFrom="column">
              <wp:posOffset>-200026</wp:posOffset>
            </wp:positionH>
            <wp:positionV relativeFrom="paragraph">
              <wp:posOffset>273685</wp:posOffset>
            </wp:positionV>
            <wp:extent cx="6274435" cy="337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4435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F5772">
        <w:t>School local area (MSOA) = Cheshire East 021</w:t>
      </w:r>
    </w:p>
    <w:p w14:paraId="29592BD3" w14:textId="2D317882" w:rsidR="009F5772" w:rsidRDefault="009F5772">
      <w:r>
        <w:rPr>
          <w:noProof/>
        </w:rPr>
        <w:drawing>
          <wp:anchor distT="0" distB="0" distL="114300" distR="114300" simplePos="0" relativeHeight="251659264" behindDoc="0" locked="0" layoutInCell="1" allowOverlap="1" wp14:anchorId="77EF8363" wp14:editId="14D43CE9">
            <wp:simplePos x="0" y="0"/>
            <wp:positionH relativeFrom="column">
              <wp:posOffset>-123825</wp:posOffset>
            </wp:positionH>
            <wp:positionV relativeFrom="paragraph">
              <wp:posOffset>3359785</wp:posOffset>
            </wp:positionV>
            <wp:extent cx="6143625" cy="15240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8E01A" w14:textId="618AB2ED" w:rsidR="009F5772" w:rsidRPr="009F5772" w:rsidRDefault="009F5772" w:rsidP="009F5772"/>
    <w:p w14:paraId="20FF2430" w14:textId="771C031A" w:rsidR="009F5772" w:rsidRPr="009F5772" w:rsidRDefault="009F5772" w:rsidP="009F5772"/>
    <w:p w14:paraId="08AFE918" w14:textId="5F8DFFE1" w:rsidR="009F5772" w:rsidRPr="009F5772" w:rsidRDefault="009F5772" w:rsidP="009F5772"/>
    <w:p w14:paraId="659E437C" w14:textId="038FE9B5" w:rsidR="009F5772" w:rsidRPr="009F5772" w:rsidRDefault="009F5772" w:rsidP="009F5772"/>
    <w:p w14:paraId="43056952" w14:textId="41A63AD7" w:rsidR="009F5772" w:rsidRPr="009F5772" w:rsidRDefault="009F5772" w:rsidP="009F5772"/>
    <w:p w14:paraId="212C31F5" w14:textId="37855467" w:rsidR="009F5772" w:rsidRPr="009F5772" w:rsidRDefault="009F5772" w:rsidP="009F5772"/>
    <w:p w14:paraId="1103C970" w14:textId="5953953E" w:rsidR="009F5772" w:rsidRPr="009F5772" w:rsidRDefault="009F5772" w:rsidP="009F5772"/>
    <w:p w14:paraId="76915744" w14:textId="40CDD38C" w:rsidR="009F5772" w:rsidRPr="009F5772" w:rsidRDefault="009F5772" w:rsidP="009F5772"/>
    <w:p w14:paraId="333987D6" w14:textId="411CFEC0" w:rsidR="009F5772" w:rsidRPr="009F5772" w:rsidRDefault="009F5772" w:rsidP="009F5772"/>
    <w:p w14:paraId="1065D5B5" w14:textId="2DC43EF2" w:rsidR="009F5772" w:rsidRPr="009F5772" w:rsidRDefault="009F5772" w:rsidP="009F5772"/>
    <w:p w14:paraId="5CAF9A9C" w14:textId="57CB4490" w:rsidR="009F5772" w:rsidRPr="009F5772" w:rsidRDefault="009F5772" w:rsidP="009F5772"/>
    <w:p w14:paraId="2C1225C0" w14:textId="4F3EFDA2" w:rsidR="009F5772" w:rsidRPr="009F5772" w:rsidRDefault="009F5772" w:rsidP="009F5772"/>
    <w:p w14:paraId="3E95033F" w14:textId="75AA6817" w:rsidR="009F5772" w:rsidRPr="009F5772" w:rsidRDefault="009F5772" w:rsidP="009F5772"/>
    <w:p w14:paraId="25684340" w14:textId="2BE8C2B2" w:rsidR="009F5772" w:rsidRPr="009F5772" w:rsidRDefault="009F5772" w:rsidP="009F5772"/>
    <w:p w14:paraId="1B81F557" w14:textId="63ADD9CE" w:rsidR="009F5772" w:rsidRPr="009F5772" w:rsidRDefault="009F5772" w:rsidP="009F5772"/>
    <w:p w14:paraId="1F898D74" w14:textId="7B0457E7" w:rsidR="009F5772" w:rsidRPr="009F5772" w:rsidRDefault="009F5772" w:rsidP="009F5772"/>
    <w:p w14:paraId="70AD4508" w14:textId="423E3785" w:rsidR="009F5772" w:rsidRDefault="009F5772" w:rsidP="009F5772"/>
    <w:p w14:paraId="62697774" w14:textId="77777777" w:rsidR="009F5772" w:rsidRPr="009F5772" w:rsidRDefault="009F5772" w:rsidP="009F5772">
      <w:pPr>
        <w:rPr>
          <w:b/>
          <w:bCs/>
        </w:rPr>
      </w:pPr>
      <w:r w:rsidRPr="009F5772">
        <w:rPr>
          <w:b/>
          <w:bCs/>
        </w:rPr>
        <w:t>Staffing</w:t>
      </w:r>
    </w:p>
    <w:p w14:paraId="031886A5" w14:textId="77777777" w:rsidR="009F5772" w:rsidRPr="009F5772" w:rsidRDefault="009F5772" w:rsidP="009F5772">
      <w:r w:rsidRPr="009F5772">
        <w:t>Data source: the DfE’s November 2024, 2023, 2022 and 2021 school workforce census data</w:t>
      </w:r>
    </w:p>
    <w:p w14:paraId="44C28AC0" w14:textId="77777777" w:rsidR="009F5772" w:rsidRPr="009F5772" w:rsidRDefault="009F5772" w:rsidP="009F5772">
      <w:pPr>
        <w:numPr>
          <w:ilvl w:val="0"/>
          <w:numId w:val="1"/>
        </w:numPr>
      </w:pPr>
      <w:r w:rsidRPr="009F5772">
        <w:rPr>
          <w:i/>
          <w:iCs/>
        </w:rPr>
        <w:t>There is no data for teachers with at least one period of sickness absence.</w:t>
      </w:r>
    </w:p>
    <w:p w14:paraId="7651B90B" w14:textId="77777777" w:rsidR="009F5772" w:rsidRPr="009F5772" w:rsidRDefault="009F5772" w:rsidP="009F5772">
      <w:pPr>
        <w:numPr>
          <w:ilvl w:val="0"/>
          <w:numId w:val="1"/>
        </w:numPr>
      </w:pPr>
      <w:r w:rsidRPr="009F5772">
        <w:rPr>
          <w:i/>
          <w:iCs/>
        </w:rPr>
        <w:t>There is no data for days lost to teacher absence in 2023/24 for this school.</w:t>
      </w:r>
    </w:p>
    <w:p w14:paraId="3834DE45" w14:textId="77777777" w:rsidR="009F5772" w:rsidRPr="009F5772" w:rsidRDefault="009F5772" w:rsidP="009F5772">
      <w:pPr>
        <w:numPr>
          <w:ilvl w:val="0"/>
          <w:numId w:val="1"/>
        </w:numPr>
      </w:pPr>
      <w:r w:rsidRPr="009F5772">
        <w:rPr>
          <w:i/>
          <w:iCs/>
        </w:rPr>
        <w:t>There is no November 2024 school workforce census data for this school.</w:t>
      </w:r>
    </w:p>
    <w:p w14:paraId="5F3FDFE5" w14:textId="77777777" w:rsidR="009F5772" w:rsidRPr="009F5772" w:rsidRDefault="009F5772" w:rsidP="009F5772">
      <w:pPr>
        <w:numPr>
          <w:ilvl w:val="0"/>
          <w:numId w:val="1"/>
        </w:numPr>
      </w:pPr>
      <w:r w:rsidRPr="009F5772">
        <w:t>Staff turnover was in the highest 20% in: 2022.</w:t>
      </w:r>
    </w:p>
    <w:p w14:paraId="67E4CDA5" w14:textId="6E56416B" w:rsidR="009F5772" w:rsidRDefault="009F5772" w:rsidP="009F5772"/>
    <w:p w14:paraId="7E18A0FA" w14:textId="11E48172" w:rsidR="009F5772" w:rsidRDefault="009F5772" w:rsidP="009F5772"/>
    <w:p w14:paraId="0646B82D" w14:textId="62144DF1" w:rsidR="009F5772" w:rsidRDefault="009F5772" w:rsidP="009F5772"/>
    <w:p w14:paraId="2355F912" w14:textId="77777777" w:rsidR="009F5772" w:rsidRPr="009F5772" w:rsidRDefault="009F5772" w:rsidP="009F5772">
      <w:pPr>
        <w:rPr>
          <w:b/>
          <w:bCs/>
        </w:rPr>
      </w:pPr>
      <w:r w:rsidRPr="009F5772">
        <w:rPr>
          <w:b/>
          <w:bCs/>
        </w:rPr>
        <w:lastRenderedPageBreak/>
        <w:t>Attendance and behaviour</w:t>
      </w:r>
    </w:p>
    <w:p w14:paraId="3440FB9C" w14:textId="77777777" w:rsidR="009F5772" w:rsidRPr="009F5772" w:rsidRDefault="009F5772" w:rsidP="009F5772">
      <w:pPr>
        <w:rPr>
          <w:b/>
          <w:bCs/>
        </w:rPr>
      </w:pPr>
      <w:r w:rsidRPr="009F5772">
        <w:rPr>
          <w:b/>
          <w:bCs/>
        </w:rPr>
        <w:t>Daily attendance and absence</w:t>
      </w:r>
    </w:p>
    <w:p w14:paraId="3C0161DE" w14:textId="77777777" w:rsidR="009F5772" w:rsidRPr="009F5772" w:rsidRDefault="009F5772" w:rsidP="009F5772">
      <w:r w:rsidRPr="009F5772">
        <w:t>Data source: the DfE’s 2025/26 daily attendance collection up to and including spring part 1</w:t>
      </w:r>
      <w:r w:rsidRPr="009F5772">
        <w:br/>
      </w:r>
      <w:r w:rsidRPr="009F5772">
        <w:br/>
        <w:t>Unlike the census, this is operational data and should serve as a starting point for conversations with school leaders about recent pupil attendance. A school’s live management information may differ for this time period, so school leaders can share their own data with the inspection team if they wish.</w:t>
      </w:r>
    </w:p>
    <w:p w14:paraId="5D31CED0" w14:textId="2A175BD3" w:rsidR="009F5772" w:rsidRPr="009F5772" w:rsidRDefault="009F5772" w:rsidP="009F5772">
      <w:pPr>
        <w:numPr>
          <w:ilvl w:val="0"/>
          <w:numId w:val="2"/>
        </w:numPr>
      </w:pPr>
      <w:r w:rsidRPr="009F5772">
        <w:t>Attendance</w:t>
      </w:r>
    </w:p>
    <w:p w14:paraId="5AD7E5BE" w14:textId="2A7B3184" w:rsidR="009F5772" w:rsidRPr="009F5772" w:rsidRDefault="009F5772" w:rsidP="009F5772">
      <w:pPr>
        <w:numPr>
          <w:ilvl w:val="0"/>
          <w:numId w:val="2"/>
        </w:numPr>
      </w:pPr>
      <w:r w:rsidRPr="009F5772">
        <w:t>Year group absence</w:t>
      </w:r>
    </w:p>
    <w:p w14:paraId="27957E3F" w14:textId="77777777" w:rsidR="009F5772" w:rsidRPr="009F5772" w:rsidRDefault="009F5772" w:rsidP="009F5772">
      <w:pPr>
        <w:rPr>
          <w:b/>
          <w:bCs/>
        </w:rPr>
      </w:pPr>
      <w:r w:rsidRPr="009F5772">
        <w:rPr>
          <w:b/>
          <w:bCs/>
        </w:rPr>
        <w:t>Attendance</w:t>
      </w:r>
    </w:p>
    <w:p w14:paraId="2D18F0A8" w14:textId="5D2A865E" w:rsidR="009F5772" w:rsidRDefault="009F5772" w:rsidP="009F5772">
      <w:r w:rsidRPr="009F5772">
        <w:t>There is no data in this section for this school or it was incomplete.</w:t>
      </w:r>
    </w:p>
    <w:p w14:paraId="4371A063" w14:textId="7922C071" w:rsidR="009F5772" w:rsidRDefault="009F5772" w:rsidP="009F5772"/>
    <w:p w14:paraId="4A007691" w14:textId="097823ED" w:rsidR="009F5772" w:rsidRPr="009F5772" w:rsidRDefault="009F5772" w:rsidP="009F5772">
      <w:pPr>
        <w:rPr>
          <w:b/>
          <w:bCs/>
        </w:rPr>
      </w:pPr>
      <w:r>
        <w:rPr>
          <w:b/>
          <w:bCs/>
        </w:rPr>
        <w:t>A</w:t>
      </w:r>
      <w:r w:rsidRPr="009F5772">
        <w:rPr>
          <w:b/>
          <w:bCs/>
        </w:rPr>
        <w:t>ttendance and persistent absence</w:t>
      </w:r>
    </w:p>
    <w:p w14:paraId="0ED183E7" w14:textId="69286F1F" w:rsidR="009F5772" w:rsidRDefault="009F5772" w:rsidP="009F5772">
      <w:r w:rsidRPr="009F5772">
        <w:t>Data source: the DfE’s 2024/25 (3 term), 2023/24 (3 term), 2022/23 (3 term) and 2018/19 (3 term) academic year data from the ‘Pupil absence in schools in England’ statistical release series</w:t>
      </w:r>
    </w:p>
    <w:p w14:paraId="4F3BE3B5" w14:textId="7AE1CF2D" w:rsidR="001C5CE8" w:rsidRDefault="001C5CE8" w:rsidP="009F5772">
      <w:r>
        <w:rPr>
          <w:noProof/>
        </w:rPr>
        <w:drawing>
          <wp:anchor distT="0" distB="0" distL="114300" distR="114300" simplePos="0" relativeHeight="251660288" behindDoc="0" locked="0" layoutInCell="1" allowOverlap="1" wp14:anchorId="0E3C034E" wp14:editId="0F491B75">
            <wp:simplePos x="0" y="0"/>
            <wp:positionH relativeFrom="column">
              <wp:posOffset>0</wp:posOffset>
            </wp:positionH>
            <wp:positionV relativeFrom="paragraph">
              <wp:posOffset>2821305</wp:posOffset>
            </wp:positionV>
            <wp:extent cx="5731510" cy="17602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C5CE8">
        <w:rPr>
          <w:noProof/>
        </w:rPr>
        <w:drawing>
          <wp:inline distT="0" distB="0" distL="0" distR="0" wp14:anchorId="32760F3E" wp14:editId="77576E92">
            <wp:extent cx="5731510" cy="27673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BCC7A" w14:textId="0146240E" w:rsidR="001C5CE8" w:rsidRPr="009F5772" w:rsidRDefault="001C5CE8" w:rsidP="009F5772"/>
    <w:p w14:paraId="453D9E05" w14:textId="2E8BAE53" w:rsidR="009F5772" w:rsidRPr="009F5772" w:rsidRDefault="009F5772" w:rsidP="009F5772"/>
    <w:p w14:paraId="0C8DBFE0" w14:textId="02AF19F8" w:rsidR="009F5772" w:rsidRDefault="009F5772" w:rsidP="009F5772"/>
    <w:p w14:paraId="1283F6FE" w14:textId="656B94F7" w:rsidR="001C5CE8" w:rsidRDefault="001C5CE8" w:rsidP="009F5772"/>
    <w:p w14:paraId="6B3EC1C9" w14:textId="619D3819" w:rsidR="001C5CE8" w:rsidRDefault="001C5CE8" w:rsidP="009F5772"/>
    <w:p w14:paraId="677E0F7D" w14:textId="6A252AA4" w:rsidR="001C5CE8" w:rsidRDefault="001C5CE8" w:rsidP="009F5772"/>
    <w:p w14:paraId="7C051A8E" w14:textId="77777777" w:rsidR="009107D5" w:rsidRDefault="00C64A4D" w:rsidP="009F5772">
      <w:r w:rsidRPr="00C64A4D">
        <w:rPr>
          <w:noProof/>
        </w:rPr>
        <w:drawing>
          <wp:anchor distT="0" distB="0" distL="114300" distR="114300" simplePos="0" relativeHeight="251662336" behindDoc="0" locked="0" layoutInCell="1" allowOverlap="1" wp14:anchorId="61602D44" wp14:editId="15F2828C">
            <wp:simplePos x="0" y="0"/>
            <wp:positionH relativeFrom="column">
              <wp:posOffset>0</wp:posOffset>
            </wp:positionH>
            <wp:positionV relativeFrom="paragraph">
              <wp:posOffset>-8556625</wp:posOffset>
            </wp:positionV>
            <wp:extent cx="5731510" cy="1787525"/>
            <wp:effectExtent l="0" t="0" r="2540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DE390D" w14:textId="77777777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Suspensions and permanent exclusions - whole school</w:t>
      </w:r>
    </w:p>
    <w:p w14:paraId="303FA54E" w14:textId="77777777" w:rsidR="009107D5" w:rsidRPr="009107D5" w:rsidRDefault="009107D5" w:rsidP="009107D5">
      <w:r w:rsidRPr="009107D5">
        <w:t>Data source: the DfE’s 2024/25 (spring term), 2024/25 (autumn term), 2023/24 (3 term) and 2022/23 (3 term) academic year data</w:t>
      </w:r>
    </w:p>
    <w:p w14:paraId="66829A71" w14:textId="77777777" w:rsidR="009107D5" w:rsidRDefault="009107D5" w:rsidP="009F5772">
      <w:r w:rsidRPr="009107D5">
        <w:rPr>
          <w:noProof/>
        </w:rPr>
        <w:drawing>
          <wp:inline distT="0" distB="0" distL="0" distR="0" wp14:anchorId="7A545970" wp14:editId="410D1098">
            <wp:extent cx="5731510" cy="29921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2F6B9" w14:textId="77777777" w:rsidR="009107D5" w:rsidRDefault="009107D5" w:rsidP="009F5772">
      <w:r w:rsidRPr="009107D5">
        <w:rPr>
          <w:noProof/>
        </w:rPr>
        <w:drawing>
          <wp:inline distT="0" distB="0" distL="0" distR="0" wp14:anchorId="7997573D" wp14:editId="27F06696">
            <wp:extent cx="5731510" cy="23463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2A50C" w14:textId="77777777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Links to alternative provision and other providers</w:t>
      </w:r>
    </w:p>
    <w:p w14:paraId="54271267" w14:textId="79F9D607" w:rsidR="009107D5" w:rsidRDefault="009107D5" w:rsidP="009107D5">
      <w:r w:rsidRPr="009107D5">
        <w:t>Data source: the DfE’s autumn term 2025 alternative provision placements data</w:t>
      </w:r>
    </w:p>
    <w:p w14:paraId="42C668C5" w14:textId="77777777" w:rsidR="009107D5" w:rsidRPr="009107D5" w:rsidRDefault="009107D5" w:rsidP="009107D5"/>
    <w:p w14:paraId="00623390" w14:textId="6401DBB7" w:rsidR="009107D5" w:rsidRDefault="009107D5" w:rsidP="009107D5">
      <w:r w:rsidRPr="009107D5">
        <w:t>There is no data in this section for this school or it was incomplete.</w:t>
      </w:r>
    </w:p>
    <w:p w14:paraId="3656D5EB" w14:textId="3C597B6D" w:rsidR="009107D5" w:rsidRDefault="009107D5" w:rsidP="009107D5"/>
    <w:p w14:paraId="4FE0E362" w14:textId="017FF7D4" w:rsidR="009107D5" w:rsidRDefault="009107D5" w:rsidP="009107D5"/>
    <w:p w14:paraId="25532F99" w14:textId="0355C12D" w:rsidR="009107D5" w:rsidRDefault="009107D5" w:rsidP="009107D5"/>
    <w:p w14:paraId="0BE089FE" w14:textId="401A9EAB" w:rsidR="009107D5" w:rsidRDefault="009107D5" w:rsidP="009107D5"/>
    <w:p w14:paraId="5845C998" w14:textId="0853A8AF" w:rsidR="009107D5" w:rsidRDefault="009107D5" w:rsidP="009107D5"/>
    <w:p w14:paraId="178D8487" w14:textId="77777777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Achievement in phonics and at key stage 2</w:t>
      </w:r>
    </w:p>
    <w:p w14:paraId="2B21FBC5" w14:textId="77777777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Summary of attainment measures</w:t>
      </w:r>
    </w:p>
    <w:p w14:paraId="51C48E68" w14:textId="77777777" w:rsidR="009107D5" w:rsidRPr="009107D5" w:rsidRDefault="009107D5" w:rsidP="009107D5">
      <w:r w:rsidRPr="009107D5">
        <w:t>Key stage 2 data source: the DfE’s final 2025, final 2024, final 2023 and final 2022 data</w:t>
      </w:r>
      <w:r w:rsidRPr="009107D5">
        <w:br/>
        <w:t>Phonics and MTC data source: the DfE’s final 2025, final 2024 and final 2023 data</w:t>
      </w:r>
      <w:r w:rsidRPr="009107D5">
        <w:br/>
      </w:r>
      <w:r w:rsidRPr="009107D5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5F5728FD" w14:textId="79A80D79" w:rsidR="009107D5" w:rsidRDefault="009107D5" w:rsidP="009107D5">
      <w:r w:rsidRPr="009107D5">
        <w:rPr>
          <w:noProof/>
        </w:rPr>
        <w:drawing>
          <wp:inline distT="0" distB="0" distL="0" distR="0" wp14:anchorId="6ABFD279" wp14:editId="65E41289">
            <wp:extent cx="5731510" cy="147955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9D6E4" w14:textId="18D2A3A0" w:rsidR="009107D5" w:rsidRDefault="009107D5" w:rsidP="009107D5">
      <w:r w:rsidRPr="009107D5">
        <w:rPr>
          <w:noProof/>
        </w:rPr>
        <w:drawing>
          <wp:inline distT="0" distB="0" distL="0" distR="0" wp14:anchorId="2C84EB04" wp14:editId="0EE596B0">
            <wp:extent cx="5731510" cy="2792095"/>
            <wp:effectExtent l="0" t="0" r="254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BE1C0" w14:textId="34388898" w:rsidR="009107D5" w:rsidRDefault="009107D5" w:rsidP="009107D5">
      <w:r w:rsidRPr="009107D5">
        <w:rPr>
          <w:noProof/>
        </w:rPr>
        <w:drawing>
          <wp:inline distT="0" distB="0" distL="0" distR="0" wp14:anchorId="7C542DE0" wp14:editId="3EFABD2F">
            <wp:extent cx="5731510" cy="212217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5BC3C" w14:textId="77777777" w:rsidR="009107D5" w:rsidRDefault="009107D5" w:rsidP="009107D5">
      <w:pPr>
        <w:rPr>
          <w:b/>
          <w:bCs/>
        </w:rPr>
      </w:pPr>
    </w:p>
    <w:p w14:paraId="1C4A7E0B" w14:textId="6C3109E6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Summary of progress measures</w:t>
      </w:r>
    </w:p>
    <w:p w14:paraId="70D23785" w14:textId="77777777" w:rsidR="009107D5" w:rsidRPr="009107D5" w:rsidRDefault="009107D5" w:rsidP="009107D5">
      <w:r w:rsidRPr="009107D5">
        <w:t>Data source: the DfE’s final 2023 and final 2022 data</w:t>
      </w:r>
      <w:r w:rsidRPr="009107D5">
        <w:br/>
      </w:r>
      <w:r w:rsidRPr="009107D5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77DD04DC" w14:textId="26BD57BB" w:rsidR="009107D5" w:rsidRDefault="009107D5" w:rsidP="009107D5">
      <w:r w:rsidRPr="009107D5">
        <w:rPr>
          <w:noProof/>
        </w:rPr>
        <w:drawing>
          <wp:inline distT="0" distB="0" distL="0" distR="0" wp14:anchorId="14E21814" wp14:editId="5366B868">
            <wp:extent cx="5731510" cy="248158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74A1" w14:textId="4115B821" w:rsidR="009107D5" w:rsidRDefault="009107D5" w:rsidP="009107D5">
      <w:r w:rsidRPr="009107D5">
        <w:rPr>
          <w:noProof/>
        </w:rPr>
        <w:drawing>
          <wp:inline distT="0" distB="0" distL="0" distR="0" wp14:anchorId="74C5A690" wp14:editId="69E2E91C">
            <wp:extent cx="5731510" cy="1576705"/>
            <wp:effectExtent l="0" t="0" r="254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A8CB7" w14:textId="14C7BE5E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Reading, writing and maths</w:t>
      </w:r>
    </w:p>
    <w:p w14:paraId="001537AE" w14:textId="798AAAE1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Reading</w:t>
      </w:r>
    </w:p>
    <w:p w14:paraId="4905B09A" w14:textId="0A848908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Writing</w:t>
      </w:r>
    </w:p>
    <w:p w14:paraId="7A54EC18" w14:textId="4FA6559D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Maths</w:t>
      </w:r>
    </w:p>
    <w:p w14:paraId="26F24EA1" w14:textId="1D58730F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EGPS</w:t>
      </w:r>
    </w:p>
    <w:p w14:paraId="38BF3E58" w14:textId="505E772B" w:rsidR="009107D5" w:rsidRDefault="009107D5" w:rsidP="009107D5">
      <w:pPr>
        <w:pStyle w:val="govuk-body"/>
        <w:numPr>
          <w:ilvl w:val="0"/>
          <w:numId w:val="3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0B0C0C"/>
        </w:rPr>
      </w:pPr>
      <w:r w:rsidRPr="009107D5">
        <w:rPr>
          <w:rFonts w:ascii="Arial" w:hAnsi="Arial" w:cs="Arial"/>
          <w:color w:val="0B0C0C"/>
        </w:rPr>
        <w:t>Other</w:t>
      </w:r>
    </w:p>
    <w:p w14:paraId="7945A579" w14:textId="530E8B54" w:rsidR="009107D5" w:rsidRDefault="009107D5" w:rsidP="009107D5"/>
    <w:p w14:paraId="50235BA5" w14:textId="77777777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Reading, writing and maths</w:t>
      </w:r>
    </w:p>
    <w:p w14:paraId="777FB97B" w14:textId="1301AED2" w:rsidR="009107D5" w:rsidRDefault="009107D5" w:rsidP="009107D5">
      <w:r w:rsidRPr="009107D5">
        <w:t>Data source: the DfE’s final 2025, final 2024, final 2023 and final 2022 data</w:t>
      </w:r>
      <w:r w:rsidRPr="009107D5">
        <w:br/>
      </w:r>
      <w:r w:rsidRPr="009107D5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429C7698" w14:textId="63F8B0DC" w:rsidR="009107D5" w:rsidRDefault="009107D5" w:rsidP="009107D5">
      <w:r w:rsidRPr="009107D5">
        <w:rPr>
          <w:noProof/>
        </w:rPr>
        <w:drawing>
          <wp:inline distT="0" distB="0" distL="0" distR="0" wp14:anchorId="29A27D8B" wp14:editId="7F4061E6">
            <wp:extent cx="5731510" cy="1711325"/>
            <wp:effectExtent l="0" t="0" r="254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5CEF2" w14:textId="061D54A5" w:rsidR="009107D5" w:rsidRDefault="009107D5" w:rsidP="009107D5">
      <w:r w:rsidRPr="009107D5">
        <w:rPr>
          <w:noProof/>
        </w:rPr>
        <w:drawing>
          <wp:inline distT="0" distB="0" distL="0" distR="0" wp14:anchorId="4C397029" wp14:editId="4B4A8D58">
            <wp:extent cx="5731510" cy="228600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4F218" w14:textId="59F89625" w:rsidR="009107D5" w:rsidRDefault="009107D5" w:rsidP="009107D5">
      <w:r w:rsidRPr="009107D5">
        <w:rPr>
          <w:noProof/>
        </w:rPr>
        <w:drawing>
          <wp:inline distT="0" distB="0" distL="0" distR="0" wp14:anchorId="6B4B95AC" wp14:editId="10A6618A">
            <wp:extent cx="5731510" cy="2945130"/>
            <wp:effectExtent l="0" t="0" r="254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4DDF6" w14:textId="10EF8359" w:rsidR="009107D5" w:rsidRDefault="009107D5" w:rsidP="009107D5">
      <w:r w:rsidRPr="009107D5">
        <w:rPr>
          <w:noProof/>
        </w:rPr>
        <w:drawing>
          <wp:inline distT="0" distB="0" distL="0" distR="0" wp14:anchorId="5C63243F" wp14:editId="59BBB3D9">
            <wp:extent cx="5731510" cy="1231265"/>
            <wp:effectExtent l="0" t="0" r="254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6F192" w14:textId="77777777" w:rsidR="009107D5" w:rsidRDefault="009107D5" w:rsidP="009107D5">
      <w:pPr>
        <w:rPr>
          <w:b/>
          <w:bCs/>
        </w:rPr>
      </w:pPr>
    </w:p>
    <w:p w14:paraId="70CF7F72" w14:textId="31175079" w:rsidR="009107D5" w:rsidRPr="009107D5" w:rsidRDefault="009107D5" w:rsidP="009107D5">
      <w:pPr>
        <w:rPr>
          <w:b/>
          <w:bCs/>
        </w:rPr>
      </w:pPr>
      <w:r w:rsidRPr="009107D5">
        <w:rPr>
          <w:b/>
          <w:bCs/>
        </w:rPr>
        <w:t>Reading</w:t>
      </w:r>
    </w:p>
    <w:p w14:paraId="635926A2" w14:textId="7C1E500B" w:rsidR="009107D5" w:rsidRDefault="009107D5" w:rsidP="009107D5">
      <w:r w:rsidRPr="009107D5">
        <w:t>Data source: the DfE’s final 2025, final 2024, final 2023 and final 2022 data</w:t>
      </w:r>
      <w:r w:rsidRPr="009107D5">
        <w:br/>
      </w:r>
      <w:r w:rsidRPr="009107D5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31F1A651" w14:textId="7FB72F0F" w:rsidR="009107D5" w:rsidRDefault="009107D5" w:rsidP="009107D5">
      <w:r w:rsidRPr="009107D5">
        <w:rPr>
          <w:noProof/>
        </w:rPr>
        <w:drawing>
          <wp:inline distT="0" distB="0" distL="0" distR="0" wp14:anchorId="2DA7F85F" wp14:editId="28A93DDE">
            <wp:extent cx="5731510" cy="173736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5423E" w14:textId="4DE3E213" w:rsidR="009107D5" w:rsidRDefault="009107D5" w:rsidP="009107D5">
      <w:r w:rsidRPr="009107D5">
        <w:rPr>
          <w:noProof/>
        </w:rPr>
        <w:drawing>
          <wp:inline distT="0" distB="0" distL="0" distR="0" wp14:anchorId="38D39977" wp14:editId="6EF87D18">
            <wp:extent cx="5731510" cy="229362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4E385" w14:textId="57F042AB" w:rsidR="009107D5" w:rsidRDefault="009107D5" w:rsidP="009107D5">
      <w:r w:rsidRPr="009107D5">
        <w:rPr>
          <w:noProof/>
        </w:rPr>
        <w:drawing>
          <wp:inline distT="0" distB="0" distL="0" distR="0" wp14:anchorId="3B6D87CF" wp14:editId="5AB474C3">
            <wp:extent cx="5731510" cy="2832100"/>
            <wp:effectExtent l="0" t="0" r="254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A6E31" w14:textId="202E577C" w:rsidR="009107D5" w:rsidRDefault="0040293A" w:rsidP="009107D5">
      <w:r w:rsidRPr="0040293A">
        <w:rPr>
          <w:noProof/>
        </w:rPr>
        <w:drawing>
          <wp:inline distT="0" distB="0" distL="0" distR="0" wp14:anchorId="4273DAD2" wp14:editId="00719358">
            <wp:extent cx="5731510" cy="141732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48865" w14:textId="77777777" w:rsidR="0040293A" w:rsidRPr="0040293A" w:rsidRDefault="0040293A" w:rsidP="0040293A">
      <w:pPr>
        <w:rPr>
          <w:b/>
          <w:bCs/>
        </w:rPr>
      </w:pPr>
      <w:r w:rsidRPr="0040293A">
        <w:rPr>
          <w:b/>
          <w:bCs/>
        </w:rPr>
        <w:t>Writing</w:t>
      </w:r>
    </w:p>
    <w:p w14:paraId="42A18653" w14:textId="77777777" w:rsidR="0040293A" w:rsidRPr="0040293A" w:rsidRDefault="0040293A" w:rsidP="0040293A">
      <w:r w:rsidRPr="0040293A">
        <w:t>Data source: the DfE’s final 2025, final 2024, final 2023 and final 2022 data</w:t>
      </w:r>
      <w:r w:rsidRPr="0040293A">
        <w:br/>
      </w:r>
      <w:r w:rsidRPr="0040293A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2CDEF296" w14:textId="4671DD17" w:rsidR="0040293A" w:rsidRDefault="0040293A" w:rsidP="009107D5">
      <w:r w:rsidRPr="0040293A">
        <w:rPr>
          <w:noProof/>
        </w:rPr>
        <w:drawing>
          <wp:inline distT="0" distB="0" distL="0" distR="0" wp14:anchorId="5EE8EDC2" wp14:editId="64D47AA4">
            <wp:extent cx="5731510" cy="1732280"/>
            <wp:effectExtent l="0" t="0" r="254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B8A55" w14:textId="00B1B3AA" w:rsidR="0040293A" w:rsidRDefault="0040293A" w:rsidP="009107D5">
      <w:r w:rsidRPr="0040293A">
        <w:rPr>
          <w:noProof/>
        </w:rPr>
        <w:drawing>
          <wp:inline distT="0" distB="0" distL="0" distR="0" wp14:anchorId="7DEDCECC" wp14:editId="25852A3A">
            <wp:extent cx="5731510" cy="231076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623E6" w14:textId="3E1221BE" w:rsidR="0040293A" w:rsidRDefault="0040293A" w:rsidP="009107D5">
      <w:r w:rsidRPr="0040293A">
        <w:rPr>
          <w:noProof/>
        </w:rPr>
        <w:drawing>
          <wp:inline distT="0" distB="0" distL="0" distR="0" wp14:anchorId="35983AEF" wp14:editId="7A558667">
            <wp:extent cx="5731510" cy="282829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54778" w14:textId="6B0DF64F" w:rsidR="0040293A" w:rsidRDefault="0040293A" w:rsidP="009107D5">
      <w:r w:rsidRPr="0040293A">
        <w:rPr>
          <w:noProof/>
        </w:rPr>
        <w:drawing>
          <wp:inline distT="0" distB="0" distL="0" distR="0" wp14:anchorId="4E90100E" wp14:editId="16E85B94">
            <wp:extent cx="5731510" cy="152971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FD9B3" w14:textId="77777777" w:rsidR="0040293A" w:rsidRPr="0040293A" w:rsidRDefault="0040293A" w:rsidP="0040293A">
      <w:pPr>
        <w:rPr>
          <w:b/>
          <w:bCs/>
        </w:rPr>
      </w:pPr>
      <w:r w:rsidRPr="0040293A">
        <w:rPr>
          <w:b/>
          <w:bCs/>
        </w:rPr>
        <w:t>Maths</w:t>
      </w:r>
    </w:p>
    <w:p w14:paraId="65FF6252" w14:textId="77777777" w:rsidR="0040293A" w:rsidRPr="0040293A" w:rsidRDefault="0040293A" w:rsidP="0040293A">
      <w:r w:rsidRPr="0040293A">
        <w:t>Data source: the DfE’s final 2025, final 2024, final 2023 and final 2022 data</w:t>
      </w:r>
      <w:r w:rsidRPr="0040293A">
        <w:br/>
      </w:r>
      <w:r w:rsidRPr="0040293A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11AF21B9" w14:textId="179A010D" w:rsidR="0040293A" w:rsidRDefault="0040293A" w:rsidP="009107D5">
      <w:r w:rsidRPr="0040293A">
        <w:rPr>
          <w:noProof/>
        </w:rPr>
        <w:drawing>
          <wp:inline distT="0" distB="0" distL="0" distR="0" wp14:anchorId="7FC21CD1" wp14:editId="3522EAE4">
            <wp:extent cx="5731510" cy="1728470"/>
            <wp:effectExtent l="0" t="0" r="254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7097F" w14:textId="77AA6CC0" w:rsidR="0040293A" w:rsidRDefault="0040293A" w:rsidP="009107D5">
      <w:r w:rsidRPr="0040293A">
        <w:rPr>
          <w:noProof/>
        </w:rPr>
        <w:drawing>
          <wp:inline distT="0" distB="0" distL="0" distR="0" wp14:anchorId="005F7A92" wp14:editId="34F35FAE">
            <wp:extent cx="5731510" cy="2271395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AFA15" w14:textId="7F986C84" w:rsidR="0040293A" w:rsidRDefault="0040293A" w:rsidP="009107D5">
      <w:r w:rsidRPr="0040293A">
        <w:rPr>
          <w:noProof/>
        </w:rPr>
        <w:drawing>
          <wp:inline distT="0" distB="0" distL="0" distR="0" wp14:anchorId="532AAFC8" wp14:editId="1489A555">
            <wp:extent cx="5731510" cy="282511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7FE77" w14:textId="5F6BE7FD" w:rsidR="0040293A" w:rsidRDefault="0040293A" w:rsidP="009107D5">
      <w:r w:rsidRPr="0040293A">
        <w:rPr>
          <w:noProof/>
        </w:rPr>
        <w:drawing>
          <wp:inline distT="0" distB="0" distL="0" distR="0" wp14:anchorId="4BE8F598" wp14:editId="5E398338">
            <wp:extent cx="5731510" cy="1431290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2049E" w14:textId="77777777" w:rsidR="0040293A" w:rsidRPr="0040293A" w:rsidRDefault="0040293A" w:rsidP="0040293A">
      <w:pPr>
        <w:rPr>
          <w:b/>
          <w:bCs/>
        </w:rPr>
      </w:pPr>
      <w:r w:rsidRPr="0040293A">
        <w:rPr>
          <w:b/>
          <w:bCs/>
        </w:rPr>
        <w:t>EGPS</w:t>
      </w:r>
    </w:p>
    <w:p w14:paraId="7EF7E368" w14:textId="77777777" w:rsidR="0040293A" w:rsidRPr="0040293A" w:rsidRDefault="0040293A" w:rsidP="0040293A">
      <w:r w:rsidRPr="0040293A">
        <w:t>Data source: the DfE’s final 2025, final 2024, final 2023 and final 2022 data</w:t>
      </w:r>
      <w:r w:rsidRPr="0040293A">
        <w:br/>
      </w:r>
      <w:r w:rsidRPr="0040293A">
        <w:br/>
        <w:t>The 2022 outcomes may reflect residual impacts of the COVID-19 pandemic, including disrupted learning and attendance, which could affect pupil performance and school-level results, so comparisons with later years should take this into account.</w:t>
      </w:r>
    </w:p>
    <w:p w14:paraId="49AFBD49" w14:textId="703EFFE4" w:rsidR="0040293A" w:rsidRDefault="0040293A" w:rsidP="009107D5">
      <w:r w:rsidRPr="0040293A">
        <w:rPr>
          <w:noProof/>
        </w:rPr>
        <w:drawing>
          <wp:inline distT="0" distB="0" distL="0" distR="0" wp14:anchorId="7A7A7EB7" wp14:editId="4A7471CF">
            <wp:extent cx="5731510" cy="1750060"/>
            <wp:effectExtent l="0" t="0" r="254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BCB09" w14:textId="5E9B8D29" w:rsidR="0040293A" w:rsidRDefault="0040293A" w:rsidP="009107D5">
      <w:r w:rsidRPr="0040293A">
        <w:rPr>
          <w:noProof/>
        </w:rPr>
        <w:drawing>
          <wp:inline distT="0" distB="0" distL="0" distR="0" wp14:anchorId="15B07E51" wp14:editId="1CB17328">
            <wp:extent cx="5731510" cy="2247900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E95F1" w14:textId="638324E5" w:rsidR="009107D5" w:rsidRDefault="0040293A" w:rsidP="009107D5">
      <w:r w:rsidRPr="0040293A">
        <w:rPr>
          <w:noProof/>
        </w:rPr>
        <w:drawing>
          <wp:inline distT="0" distB="0" distL="0" distR="0" wp14:anchorId="3DF8EA78" wp14:editId="53566CD3">
            <wp:extent cx="5731510" cy="2831465"/>
            <wp:effectExtent l="0" t="0" r="2540" b="698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B452D" w14:textId="7AD87BA9" w:rsidR="0040293A" w:rsidRDefault="0040293A" w:rsidP="009107D5">
      <w:r w:rsidRPr="0040293A">
        <w:rPr>
          <w:noProof/>
        </w:rPr>
        <w:drawing>
          <wp:inline distT="0" distB="0" distL="0" distR="0" wp14:anchorId="6BF41366" wp14:editId="47E016D3">
            <wp:extent cx="5731510" cy="1591945"/>
            <wp:effectExtent l="0" t="0" r="254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76BE0" w14:textId="77777777" w:rsidR="0040293A" w:rsidRPr="0040293A" w:rsidRDefault="0040293A" w:rsidP="0040293A">
      <w:pPr>
        <w:rPr>
          <w:b/>
          <w:bCs/>
        </w:rPr>
      </w:pPr>
      <w:r w:rsidRPr="0040293A">
        <w:rPr>
          <w:b/>
          <w:bCs/>
        </w:rPr>
        <w:t>Year 4 MTC score</w:t>
      </w:r>
    </w:p>
    <w:p w14:paraId="41C219D0" w14:textId="77777777" w:rsidR="0040293A" w:rsidRPr="0040293A" w:rsidRDefault="0040293A" w:rsidP="0040293A">
      <w:r w:rsidRPr="0040293A">
        <w:t>Data source: the DfE’s final 2025, final 2024 and final 2023 data</w:t>
      </w:r>
    </w:p>
    <w:p w14:paraId="5E0CFF86" w14:textId="670DA87A" w:rsidR="0040293A" w:rsidRDefault="0040293A" w:rsidP="009107D5">
      <w:r w:rsidRPr="0040293A">
        <w:rPr>
          <w:noProof/>
        </w:rPr>
        <w:drawing>
          <wp:inline distT="0" distB="0" distL="0" distR="0" wp14:anchorId="55E7D847" wp14:editId="394D56F4">
            <wp:extent cx="5731510" cy="1464945"/>
            <wp:effectExtent l="0" t="0" r="254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4B735" w14:textId="77777777" w:rsidR="0040293A" w:rsidRDefault="0040293A" w:rsidP="0040293A">
      <w:pPr>
        <w:rPr>
          <w:b/>
          <w:bCs/>
          <w:sz w:val="40"/>
          <w:szCs w:val="40"/>
        </w:rPr>
      </w:pPr>
    </w:p>
    <w:p w14:paraId="4C996985" w14:textId="77777777" w:rsidR="0040293A" w:rsidRDefault="0040293A" w:rsidP="0040293A">
      <w:pPr>
        <w:rPr>
          <w:b/>
          <w:bCs/>
          <w:sz w:val="40"/>
          <w:szCs w:val="40"/>
        </w:rPr>
      </w:pPr>
    </w:p>
    <w:p w14:paraId="0F8A6164" w14:textId="77777777" w:rsidR="0040293A" w:rsidRDefault="0040293A" w:rsidP="0040293A">
      <w:pPr>
        <w:rPr>
          <w:b/>
          <w:bCs/>
          <w:sz w:val="40"/>
          <w:szCs w:val="40"/>
        </w:rPr>
      </w:pPr>
    </w:p>
    <w:p w14:paraId="4CE78777" w14:textId="77777777" w:rsidR="0040293A" w:rsidRDefault="0040293A" w:rsidP="0040293A">
      <w:pPr>
        <w:rPr>
          <w:b/>
          <w:bCs/>
          <w:sz w:val="40"/>
          <w:szCs w:val="40"/>
        </w:rPr>
      </w:pPr>
    </w:p>
    <w:p w14:paraId="0B7B0389" w14:textId="77777777" w:rsidR="0040293A" w:rsidRDefault="0040293A" w:rsidP="0040293A">
      <w:pPr>
        <w:rPr>
          <w:b/>
          <w:bCs/>
          <w:sz w:val="40"/>
          <w:szCs w:val="40"/>
        </w:rPr>
      </w:pPr>
    </w:p>
    <w:p w14:paraId="7704A910" w14:textId="77777777" w:rsidR="0040293A" w:rsidRDefault="0040293A" w:rsidP="0040293A">
      <w:pPr>
        <w:rPr>
          <w:b/>
          <w:bCs/>
          <w:sz w:val="40"/>
          <w:szCs w:val="40"/>
        </w:rPr>
      </w:pPr>
    </w:p>
    <w:p w14:paraId="33B8844E" w14:textId="77777777" w:rsidR="0040293A" w:rsidRDefault="0040293A" w:rsidP="0040293A">
      <w:pPr>
        <w:rPr>
          <w:b/>
          <w:bCs/>
          <w:sz w:val="40"/>
          <w:szCs w:val="40"/>
        </w:rPr>
      </w:pPr>
    </w:p>
    <w:p w14:paraId="69B06BCD" w14:textId="77777777" w:rsidR="0040293A" w:rsidRDefault="0040293A" w:rsidP="0040293A">
      <w:pPr>
        <w:rPr>
          <w:b/>
          <w:bCs/>
          <w:sz w:val="40"/>
          <w:szCs w:val="40"/>
        </w:rPr>
      </w:pPr>
    </w:p>
    <w:p w14:paraId="03FE9A80" w14:textId="77777777" w:rsidR="0040293A" w:rsidRDefault="0040293A" w:rsidP="0040293A">
      <w:pPr>
        <w:rPr>
          <w:b/>
          <w:bCs/>
          <w:sz w:val="40"/>
          <w:szCs w:val="40"/>
        </w:rPr>
      </w:pPr>
    </w:p>
    <w:p w14:paraId="33F67646" w14:textId="77777777" w:rsidR="0040293A" w:rsidRDefault="0040293A" w:rsidP="0040293A">
      <w:pPr>
        <w:rPr>
          <w:b/>
          <w:bCs/>
          <w:sz w:val="40"/>
          <w:szCs w:val="40"/>
        </w:rPr>
      </w:pPr>
    </w:p>
    <w:p w14:paraId="3558C706" w14:textId="77777777" w:rsidR="0040293A" w:rsidRDefault="0040293A" w:rsidP="0040293A">
      <w:pPr>
        <w:rPr>
          <w:b/>
          <w:bCs/>
          <w:sz w:val="40"/>
          <w:szCs w:val="40"/>
        </w:rPr>
      </w:pPr>
    </w:p>
    <w:p w14:paraId="5EA1C234" w14:textId="77777777" w:rsidR="0040293A" w:rsidRDefault="0040293A" w:rsidP="0040293A">
      <w:pPr>
        <w:rPr>
          <w:b/>
          <w:bCs/>
          <w:sz w:val="40"/>
          <w:szCs w:val="40"/>
        </w:rPr>
      </w:pPr>
    </w:p>
    <w:p w14:paraId="7D496EEA" w14:textId="77777777" w:rsidR="0040293A" w:rsidRDefault="0040293A" w:rsidP="0040293A">
      <w:pPr>
        <w:rPr>
          <w:b/>
          <w:bCs/>
          <w:sz w:val="40"/>
          <w:szCs w:val="40"/>
        </w:rPr>
      </w:pPr>
    </w:p>
    <w:p w14:paraId="4624E666" w14:textId="77777777" w:rsidR="0040293A" w:rsidRDefault="0040293A" w:rsidP="0040293A">
      <w:pPr>
        <w:rPr>
          <w:b/>
          <w:bCs/>
          <w:sz w:val="40"/>
          <w:szCs w:val="40"/>
        </w:rPr>
      </w:pPr>
    </w:p>
    <w:p w14:paraId="4EE4028E" w14:textId="77777777" w:rsidR="0040293A" w:rsidRDefault="0040293A" w:rsidP="0040293A">
      <w:pPr>
        <w:rPr>
          <w:b/>
          <w:bCs/>
          <w:sz w:val="40"/>
          <w:szCs w:val="40"/>
        </w:rPr>
      </w:pPr>
    </w:p>
    <w:p w14:paraId="7965BEAA" w14:textId="1C42E684" w:rsidR="0040293A" w:rsidRDefault="0040293A" w:rsidP="0040293A">
      <w:pPr>
        <w:rPr>
          <w:b/>
          <w:bCs/>
          <w:sz w:val="40"/>
          <w:szCs w:val="40"/>
        </w:rPr>
      </w:pPr>
      <w:r w:rsidRPr="0040293A">
        <w:rPr>
          <w:b/>
          <w:bCs/>
          <w:sz w:val="40"/>
          <w:szCs w:val="40"/>
        </w:rPr>
        <w:t>Report card</w:t>
      </w:r>
    </w:p>
    <w:p w14:paraId="4D922321" w14:textId="7066CE16" w:rsidR="0040293A" w:rsidRDefault="0040293A" w:rsidP="0040293A">
      <w:pPr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6BA603E" wp14:editId="57E28ADE">
            <wp:simplePos x="0" y="0"/>
            <wp:positionH relativeFrom="column">
              <wp:posOffset>0</wp:posOffset>
            </wp:positionH>
            <wp:positionV relativeFrom="paragraph">
              <wp:posOffset>4964430</wp:posOffset>
            </wp:positionV>
            <wp:extent cx="3829685" cy="1897917"/>
            <wp:effectExtent l="0" t="0" r="0" b="76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85" cy="1897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293A">
        <w:rPr>
          <w:b/>
          <w:bCs/>
          <w:noProof/>
          <w:sz w:val="40"/>
          <w:szCs w:val="40"/>
        </w:rPr>
        <w:drawing>
          <wp:inline distT="0" distB="0" distL="0" distR="0" wp14:anchorId="4C3029A3" wp14:editId="0E589F2A">
            <wp:extent cx="5731510" cy="4845685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B90E1" w14:textId="0C81F37E" w:rsidR="0040293A" w:rsidRPr="0040293A" w:rsidRDefault="0040293A" w:rsidP="0040293A">
      <w:pPr>
        <w:rPr>
          <w:b/>
          <w:bCs/>
          <w:sz w:val="40"/>
          <w:szCs w:val="40"/>
        </w:rPr>
      </w:pPr>
    </w:p>
    <w:p w14:paraId="1205485C" w14:textId="66518377" w:rsidR="0040293A" w:rsidRPr="009107D5" w:rsidRDefault="0040293A" w:rsidP="009107D5"/>
    <w:p w14:paraId="70040621" w14:textId="423472AD" w:rsidR="009107D5" w:rsidRDefault="009107D5" w:rsidP="009107D5"/>
    <w:p w14:paraId="227FDA88" w14:textId="77777777" w:rsidR="009107D5" w:rsidRPr="009107D5" w:rsidRDefault="009107D5" w:rsidP="009107D5"/>
    <w:p w14:paraId="2EE1B590" w14:textId="32FD0D5E" w:rsidR="001C5CE8" w:rsidRDefault="001C5CE8" w:rsidP="009F5772"/>
    <w:p w14:paraId="30F68DDD" w14:textId="4E64649E" w:rsidR="0040293A" w:rsidRDefault="0040293A" w:rsidP="009F5772"/>
    <w:p w14:paraId="7C74E0EE" w14:textId="2AE5FB01" w:rsidR="0040293A" w:rsidRDefault="0040293A" w:rsidP="009F5772"/>
    <w:p w14:paraId="53DB289C" w14:textId="19B1BAF2" w:rsidR="0040293A" w:rsidRDefault="0040293A" w:rsidP="009F5772"/>
    <w:p w14:paraId="525D9A53" w14:textId="6BF635C5" w:rsidR="0040293A" w:rsidRDefault="0040293A" w:rsidP="009F5772"/>
    <w:p w14:paraId="5F79BBAE" w14:textId="5C21D874" w:rsidR="0040293A" w:rsidRDefault="0040293A" w:rsidP="009F5772"/>
    <w:p w14:paraId="1979B69B" w14:textId="6D5F1154" w:rsidR="0040293A" w:rsidRDefault="0040293A" w:rsidP="009F5772"/>
    <w:p w14:paraId="50F7AD9B" w14:textId="632DC827" w:rsidR="0040293A" w:rsidRDefault="0040293A" w:rsidP="009F5772">
      <w:r w:rsidRPr="0040293A">
        <w:rPr>
          <w:noProof/>
        </w:rPr>
        <w:drawing>
          <wp:inline distT="0" distB="0" distL="0" distR="0" wp14:anchorId="06901D4F" wp14:editId="09497C2F">
            <wp:extent cx="5731510" cy="3081020"/>
            <wp:effectExtent l="0" t="0" r="2540" b="508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45908" w14:textId="17E43578" w:rsidR="0040293A" w:rsidRDefault="0040293A" w:rsidP="009F5772">
      <w:r w:rsidRPr="0040293A">
        <w:rPr>
          <w:noProof/>
        </w:rPr>
        <w:drawing>
          <wp:inline distT="0" distB="0" distL="0" distR="0" wp14:anchorId="500C6C40" wp14:editId="3399371D">
            <wp:extent cx="5731510" cy="2720340"/>
            <wp:effectExtent l="0" t="0" r="2540" b="381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3FF95" w14:textId="77777777" w:rsidR="0040293A" w:rsidRPr="009F5772" w:rsidRDefault="0040293A" w:rsidP="009F5772"/>
    <w:sectPr w:rsidR="0040293A" w:rsidRPr="009F5772" w:rsidSect="009107D5"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7420E" w14:textId="77777777" w:rsidR="009107D5" w:rsidRDefault="009107D5" w:rsidP="009107D5">
      <w:pPr>
        <w:spacing w:after="0" w:line="240" w:lineRule="auto"/>
      </w:pPr>
      <w:r>
        <w:separator/>
      </w:r>
    </w:p>
  </w:endnote>
  <w:endnote w:type="continuationSeparator" w:id="0">
    <w:p w14:paraId="2705D066" w14:textId="77777777" w:rsidR="009107D5" w:rsidRDefault="009107D5" w:rsidP="00910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C4B71" w14:textId="77777777" w:rsidR="009107D5" w:rsidRDefault="009107D5" w:rsidP="009107D5">
      <w:pPr>
        <w:spacing w:after="0" w:line="240" w:lineRule="auto"/>
      </w:pPr>
      <w:r>
        <w:separator/>
      </w:r>
    </w:p>
  </w:footnote>
  <w:footnote w:type="continuationSeparator" w:id="0">
    <w:p w14:paraId="08F9E84F" w14:textId="77777777" w:rsidR="009107D5" w:rsidRDefault="009107D5" w:rsidP="00910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475F"/>
    <w:multiLevelType w:val="multilevel"/>
    <w:tmpl w:val="B91E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1C64BE"/>
    <w:multiLevelType w:val="multilevel"/>
    <w:tmpl w:val="370AC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42231"/>
    <w:multiLevelType w:val="multilevel"/>
    <w:tmpl w:val="C8DAD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772"/>
    <w:rsid w:val="001C5CE8"/>
    <w:rsid w:val="003679D1"/>
    <w:rsid w:val="0040293A"/>
    <w:rsid w:val="006A1297"/>
    <w:rsid w:val="008D75EF"/>
    <w:rsid w:val="009107D5"/>
    <w:rsid w:val="009F5772"/>
    <w:rsid w:val="00C6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99377"/>
  <w15:chartTrackingRefBased/>
  <w15:docId w15:val="{0B606C89-F5A8-4618-BAC2-8DBA846A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57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577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0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7D5"/>
  </w:style>
  <w:style w:type="paragraph" w:styleId="Footer">
    <w:name w:val="footer"/>
    <w:basedOn w:val="Normal"/>
    <w:link w:val="FooterChar"/>
    <w:uiPriority w:val="99"/>
    <w:unhideWhenUsed/>
    <w:rsid w:val="00910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7D5"/>
  </w:style>
  <w:style w:type="paragraph" w:customStyle="1" w:styleId="govuk-body">
    <w:name w:val="govuk-body"/>
    <w:basedOn w:val="Normal"/>
    <w:rsid w:val="00910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542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B1B4B6"/>
            <w:bottom w:val="none" w:sz="0" w:space="0" w:color="auto"/>
            <w:right w:val="none" w:sz="0" w:space="0" w:color="auto"/>
          </w:divBdr>
        </w:div>
      </w:divsChild>
    </w:div>
    <w:div w:id="12466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671</Words>
  <Characters>3831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 the King Primary Admin</dc:creator>
  <cp:keywords/>
  <dc:description/>
  <cp:lastModifiedBy>Christ the King Primary Admin</cp:lastModifiedBy>
  <cp:revision>2</cp:revision>
  <dcterms:created xsi:type="dcterms:W3CDTF">2026-06-19T13:22:00Z</dcterms:created>
  <dcterms:modified xsi:type="dcterms:W3CDTF">2026-06-19T13:22:00Z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d76863ea-1182-4211-b78e-88e8a2187b82</vt:lpwstr>
  </property>
</Properties>
</file>