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page" w:tblpX="2043" w:tblpY="2731"/>
        <w:tblW w:w="0" w:type="auto"/>
        <w:tblLook w:val="04A0" w:firstRow="1" w:lastRow="0" w:firstColumn="1" w:lastColumn="0" w:noHBand="0" w:noVBand="1"/>
      </w:tblPr>
      <w:tblGrid>
        <w:gridCol w:w="1643"/>
        <w:gridCol w:w="423"/>
      </w:tblGrid>
      <w:tr w:rsidR="000548FB" w:rsidRPr="004F6ED1" w14:paraId="049545BA" w14:textId="77777777" w:rsidTr="000B48F9">
        <w:trPr>
          <w:trHeight w:val="297"/>
        </w:trPr>
        <w:tc>
          <w:tcPr>
            <w:tcW w:w="1514" w:type="dxa"/>
          </w:tcPr>
          <w:p w14:paraId="00B472C3" w14:textId="77777777" w:rsidR="000548FB" w:rsidRPr="004F6ED1" w:rsidRDefault="000548FB" w:rsidP="000B48F9">
            <w:pPr>
              <w:rPr>
                <w:rFonts w:ascii="NTFPreCursivefk" w:hAnsi="NTFPreCursivefk"/>
                <w:sz w:val="32"/>
                <w:szCs w:val="32"/>
              </w:rPr>
            </w:pPr>
            <w:r w:rsidRPr="004F6ED1">
              <w:rPr>
                <w:rFonts w:ascii="NTFPreCursivefk" w:hAnsi="NTFPreCursivefk"/>
                <w:sz w:val="32"/>
                <w:szCs w:val="32"/>
              </w:rPr>
              <w:t>History</w:t>
            </w:r>
          </w:p>
        </w:tc>
        <w:tc>
          <w:tcPr>
            <w:tcW w:w="423" w:type="dxa"/>
            <w:shd w:val="clear" w:color="auto" w:fill="002060"/>
          </w:tcPr>
          <w:p w14:paraId="25A34B87" w14:textId="77777777" w:rsidR="000548FB" w:rsidRPr="004F6ED1" w:rsidRDefault="000548FB" w:rsidP="000B48F9">
            <w:pPr>
              <w:jc w:val="center"/>
              <w:rPr>
                <w:rFonts w:ascii="NTFPreCursivefk" w:hAnsi="NTFPreCursivefk"/>
                <w:color w:val="002060"/>
                <w:sz w:val="32"/>
                <w:szCs w:val="32"/>
              </w:rPr>
            </w:pPr>
          </w:p>
        </w:tc>
      </w:tr>
      <w:tr w:rsidR="000548FB" w:rsidRPr="004F6ED1" w14:paraId="01C7B6F3" w14:textId="77777777" w:rsidTr="000B48F9">
        <w:trPr>
          <w:trHeight w:val="297"/>
        </w:trPr>
        <w:tc>
          <w:tcPr>
            <w:tcW w:w="1514" w:type="dxa"/>
          </w:tcPr>
          <w:p w14:paraId="6DA09AB7" w14:textId="77777777" w:rsidR="000548FB" w:rsidRPr="004F6ED1" w:rsidRDefault="000548FB" w:rsidP="000B48F9">
            <w:pPr>
              <w:rPr>
                <w:rFonts w:ascii="NTFPreCursivefk" w:hAnsi="NTFPreCursivefk"/>
                <w:sz w:val="32"/>
                <w:szCs w:val="32"/>
              </w:rPr>
            </w:pPr>
            <w:r w:rsidRPr="004F6ED1">
              <w:rPr>
                <w:rFonts w:ascii="NTFPreCursivefk" w:hAnsi="NTFPreCursivefk"/>
                <w:sz w:val="32"/>
                <w:szCs w:val="32"/>
              </w:rPr>
              <w:t xml:space="preserve">Geography </w:t>
            </w:r>
          </w:p>
        </w:tc>
        <w:tc>
          <w:tcPr>
            <w:tcW w:w="423" w:type="dxa"/>
            <w:shd w:val="clear" w:color="auto" w:fill="FF0000"/>
          </w:tcPr>
          <w:p w14:paraId="455C5222" w14:textId="77777777" w:rsidR="000548FB" w:rsidRPr="004F6ED1" w:rsidRDefault="000548FB" w:rsidP="000B48F9">
            <w:pPr>
              <w:rPr>
                <w:rFonts w:ascii="NTFPreCursivefk" w:hAnsi="NTFPreCursivefk"/>
                <w:sz w:val="32"/>
                <w:szCs w:val="32"/>
              </w:rPr>
            </w:pPr>
          </w:p>
        </w:tc>
      </w:tr>
    </w:tbl>
    <w:p w14:paraId="2944CC67" w14:textId="644CD61F" w:rsidR="004F6ED1" w:rsidRPr="001274ED" w:rsidRDefault="004F6ED1" w:rsidP="000548FB">
      <w:pPr>
        <w:tabs>
          <w:tab w:val="left" w:pos="1238"/>
        </w:tabs>
        <w:rPr>
          <w:rFonts w:ascii="NTFPreCursivefk" w:hAnsi="NTFPreCursivefk"/>
          <w:sz w:val="28"/>
          <w:szCs w:val="28"/>
        </w:rPr>
      </w:pPr>
    </w:p>
    <w:p w14:paraId="2E469693" w14:textId="650B51AD" w:rsidR="000548FB" w:rsidRPr="00072B5F" w:rsidRDefault="000548FB" w:rsidP="00072B5F">
      <w:pPr>
        <w:tabs>
          <w:tab w:val="left" w:pos="1238"/>
        </w:tabs>
        <w:spacing w:line="240" w:lineRule="auto"/>
        <w:rPr>
          <w:rFonts w:ascii="NTFPreCursivefk" w:hAnsi="NTFPreCursivefk"/>
          <w:sz w:val="28"/>
          <w:szCs w:val="24"/>
        </w:rPr>
      </w:pPr>
    </w:p>
    <w:tbl>
      <w:tblPr>
        <w:tblpPr w:leftFromText="180" w:rightFromText="180" w:vertAnchor="text" w:horzAnchor="page" w:tblpX="706" w:tblpY="399"/>
        <w:tblW w:w="22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
        <w:gridCol w:w="3456"/>
        <w:gridCol w:w="116"/>
        <w:gridCol w:w="109"/>
        <w:gridCol w:w="3230"/>
        <w:gridCol w:w="450"/>
        <w:gridCol w:w="2686"/>
        <w:gridCol w:w="318"/>
        <w:gridCol w:w="470"/>
        <w:gridCol w:w="45"/>
        <w:gridCol w:w="939"/>
        <w:gridCol w:w="1788"/>
        <w:gridCol w:w="213"/>
        <w:gridCol w:w="237"/>
        <w:gridCol w:w="344"/>
        <w:gridCol w:w="1877"/>
        <w:gridCol w:w="893"/>
        <w:gridCol w:w="106"/>
        <w:gridCol w:w="291"/>
        <w:gridCol w:w="303"/>
        <w:gridCol w:w="2866"/>
      </w:tblGrid>
      <w:tr w:rsidR="000548FB" w:rsidRPr="00440D71" w14:paraId="78263411" w14:textId="77777777" w:rsidTr="004C42C5">
        <w:trPr>
          <w:trHeight w:val="459"/>
        </w:trPr>
        <w:tc>
          <w:tcPr>
            <w:tcW w:w="1357" w:type="dxa"/>
            <w:tcBorders>
              <w:top w:val="single" w:sz="4" w:space="0" w:color="FFFFFF"/>
              <w:left w:val="single" w:sz="4" w:space="0" w:color="FFFFFF"/>
            </w:tcBorders>
          </w:tcPr>
          <w:p w14:paraId="51EC11CE" w14:textId="77777777" w:rsidR="0078290E" w:rsidRPr="00440D71" w:rsidRDefault="0078290E" w:rsidP="00072B5F">
            <w:pPr>
              <w:spacing w:line="240" w:lineRule="auto"/>
              <w:rPr>
                <w:rFonts w:ascii="NTFPreCursivefk" w:hAnsi="NTFPreCursivefk" w:cs="Calibri"/>
                <w:b/>
                <w:bCs/>
                <w:sz w:val="26"/>
                <w:szCs w:val="26"/>
              </w:rPr>
            </w:pPr>
          </w:p>
        </w:tc>
        <w:tc>
          <w:tcPr>
            <w:tcW w:w="3580" w:type="dxa"/>
            <w:gridSpan w:val="2"/>
          </w:tcPr>
          <w:p w14:paraId="6873DCE8" w14:textId="77777777" w:rsidR="0078290E" w:rsidRPr="00440D71" w:rsidRDefault="0078290E"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Autumn 1</w:t>
            </w:r>
          </w:p>
        </w:tc>
        <w:tc>
          <w:tcPr>
            <w:tcW w:w="3799" w:type="dxa"/>
            <w:gridSpan w:val="3"/>
          </w:tcPr>
          <w:p w14:paraId="3FEE9EA7" w14:textId="77777777" w:rsidR="0078290E" w:rsidRPr="00440D71" w:rsidRDefault="0078290E"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 xml:space="preserve">Autumn 2 </w:t>
            </w:r>
          </w:p>
        </w:tc>
        <w:tc>
          <w:tcPr>
            <w:tcW w:w="3482" w:type="dxa"/>
            <w:gridSpan w:val="3"/>
          </w:tcPr>
          <w:p w14:paraId="40493580" w14:textId="77777777" w:rsidR="0078290E" w:rsidRPr="00440D71" w:rsidRDefault="0078290E"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 xml:space="preserve">Spring 1 </w:t>
            </w:r>
          </w:p>
        </w:tc>
        <w:tc>
          <w:tcPr>
            <w:tcW w:w="3573" w:type="dxa"/>
            <w:gridSpan w:val="6"/>
          </w:tcPr>
          <w:p w14:paraId="53963841" w14:textId="77777777" w:rsidR="0078290E" w:rsidRPr="00440D71" w:rsidRDefault="0078290E"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 xml:space="preserve">Spring 2 </w:t>
            </w:r>
          </w:p>
        </w:tc>
        <w:tc>
          <w:tcPr>
            <w:tcW w:w="3475" w:type="dxa"/>
            <w:gridSpan w:val="5"/>
          </w:tcPr>
          <w:p w14:paraId="44F8FDC3" w14:textId="77777777" w:rsidR="0078290E" w:rsidRPr="00440D71" w:rsidRDefault="0078290E"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Summer 1</w:t>
            </w:r>
          </w:p>
        </w:tc>
        <w:tc>
          <w:tcPr>
            <w:tcW w:w="2870" w:type="dxa"/>
          </w:tcPr>
          <w:p w14:paraId="1F2C0E1D" w14:textId="77777777" w:rsidR="0078290E" w:rsidRPr="00440D71" w:rsidRDefault="0078290E"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 xml:space="preserve">Summer 2 </w:t>
            </w:r>
          </w:p>
        </w:tc>
      </w:tr>
      <w:tr w:rsidR="009F15BC" w:rsidRPr="00440D71" w14:paraId="39CF447F" w14:textId="77777777" w:rsidTr="000B48F9">
        <w:trPr>
          <w:trHeight w:val="1161"/>
        </w:trPr>
        <w:tc>
          <w:tcPr>
            <w:tcW w:w="1357" w:type="dxa"/>
          </w:tcPr>
          <w:p w14:paraId="2C02321A" w14:textId="0A1ED4A2" w:rsidR="009F15BC" w:rsidRPr="00440D71" w:rsidRDefault="009F15BC"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Reception</w:t>
            </w:r>
          </w:p>
        </w:tc>
        <w:tc>
          <w:tcPr>
            <w:tcW w:w="20779" w:type="dxa"/>
            <w:gridSpan w:val="20"/>
          </w:tcPr>
          <w:p w14:paraId="242BA486" w14:textId="63C6EF3E" w:rsidR="00AE48D4" w:rsidRPr="00440D71" w:rsidRDefault="00AE48D4" w:rsidP="00072B5F">
            <w:pPr>
              <w:spacing w:line="240" w:lineRule="auto"/>
              <w:rPr>
                <w:rFonts w:ascii="NTFPreCursivefk" w:hAnsi="NTFPreCursivefk" w:cs="Calibri"/>
                <w:b/>
                <w:sz w:val="26"/>
                <w:szCs w:val="26"/>
              </w:rPr>
            </w:pPr>
            <w:r w:rsidRPr="00440D71">
              <w:rPr>
                <w:rFonts w:ascii="NTFPreCursivefk" w:hAnsi="NTFPreCursivefk" w:cs="Calibri"/>
                <w:b/>
                <w:sz w:val="26"/>
                <w:szCs w:val="26"/>
              </w:rPr>
              <w:t>Understanding the world</w:t>
            </w:r>
          </w:p>
          <w:p w14:paraId="61D4F989" w14:textId="5CB66925" w:rsidR="00AE48D4" w:rsidRPr="00440D71" w:rsidRDefault="00AE48D4" w:rsidP="00072B5F">
            <w:pPr>
              <w:pStyle w:val="ListParagraph"/>
              <w:numPr>
                <w:ilvl w:val="0"/>
                <w:numId w:val="19"/>
              </w:numPr>
              <w:spacing w:line="240" w:lineRule="auto"/>
              <w:rPr>
                <w:rFonts w:ascii="NTFPreCursivefk" w:hAnsi="NTFPreCursivefk" w:cs="Calibri"/>
                <w:color w:val="002060"/>
                <w:sz w:val="26"/>
                <w:szCs w:val="26"/>
              </w:rPr>
            </w:pPr>
            <w:r w:rsidRPr="00440D71">
              <w:rPr>
                <w:rFonts w:ascii="NTFPreCursivefk" w:hAnsi="NTFPreCursivefk" w:cs="Calibri"/>
                <w:color w:val="002060"/>
                <w:sz w:val="26"/>
                <w:szCs w:val="26"/>
              </w:rPr>
              <w:t xml:space="preserve">Comment on images of familiar situations in the past. </w:t>
            </w:r>
          </w:p>
          <w:p w14:paraId="43D11C16" w14:textId="77777777" w:rsidR="009F15BC" w:rsidRPr="00440D71" w:rsidRDefault="00AE48D4" w:rsidP="00072B5F">
            <w:pPr>
              <w:pStyle w:val="ListParagraph"/>
              <w:numPr>
                <w:ilvl w:val="0"/>
                <w:numId w:val="19"/>
              </w:numPr>
              <w:spacing w:line="240" w:lineRule="auto"/>
              <w:rPr>
                <w:rFonts w:ascii="NTFPreCursivefk" w:hAnsi="NTFPreCursivefk" w:cs="Calibri"/>
                <w:sz w:val="26"/>
                <w:szCs w:val="26"/>
              </w:rPr>
            </w:pPr>
            <w:r w:rsidRPr="00440D71">
              <w:rPr>
                <w:rFonts w:ascii="NTFPreCursivefk" w:hAnsi="NTFPreCursivefk" w:cs="Calibri"/>
                <w:color w:val="002060"/>
                <w:sz w:val="26"/>
                <w:szCs w:val="26"/>
              </w:rPr>
              <w:t xml:space="preserve">Compare and contrast characters from stories, including figures from the past. </w:t>
            </w:r>
          </w:p>
          <w:p w14:paraId="482F43AB" w14:textId="77777777" w:rsidR="00AE48D4" w:rsidRPr="00440D71" w:rsidRDefault="00AE48D4" w:rsidP="00072B5F">
            <w:pPr>
              <w:spacing w:line="240" w:lineRule="auto"/>
              <w:rPr>
                <w:rFonts w:ascii="NTFPreCursivefk" w:hAnsi="NTFPreCursivefk" w:cs="Calibri"/>
                <w:b/>
                <w:sz w:val="26"/>
                <w:szCs w:val="26"/>
              </w:rPr>
            </w:pPr>
            <w:r w:rsidRPr="00440D71">
              <w:rPr>
                <w:rFonts w:ascii="NTFPreCursivefk" w:hAnsi="NTFPreCursivefk" w:cs="Calibri"/>
                <w:b/>
                <w:sz w:val="26"/>
                <w:szCs w:val="26"/>
              </w:rPr>
              <w:t>Understanding the world</w:t>
            </w:r>
          </w:p>
          <w:p w14:paraId="5843E27E" w14:textId="52FA350D" w:rsidR="00AE48D4" w:rsidRPr="00440D71" w:rsidRDefault="00AE48D4" w:rsidP="00072B5F">
            <w:pPr>
              <w:pStyle w:val="ListParagraph"/>
              <w:numPr>
                <w:ilvl w:val="0"/>
                <w:numId w:val="20"/>
              </w:numPr>
              <w:spacing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 xml:space="preserve">Draw information from a simple map. </w:t>
            </w:r>
          </w:p>
          <w:p w14:paraId="5FAD5D35" w14:textId="2A4A5048" w:rsidR="00AE48D4" w:rsidRPr="00440D71" w:rsidRDefault="00AE48D4" w:rsidP="00072B5F">
            <w:pPr>
              <w:pStyle w:val="ListParagraph"/>
              <w:numPr>
                <w:ilvl w:val="0"/>
                <w:numId w:val="20"/>
              </w:numPr>
              <w:spacing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 xml:space="preserve">Recognise some similarities and differences between the life in this country and life in other countries. </w:t>
            </w:r>
          </w:p>
          <w:p w14:paraId="7FF69CEA" w14:textId="582A5BB8" w:rsidR="00AE48D4" w:rsidRPr="00440D71" w:rsidRDefault="00AE48D4" w:rsidP="00072B5F">
            <w:pPr>
              <w:pStyle w:val="ListParagraph"/>
              <w:numPr>
                <w:ilvl w:val="0"/>
                <w:numId w:val="20"/>
              </w:numPr>
              <w:spacing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 xml:space="preserve">Explore the natural world around them. </w:t>
            </w:r>
          </w:p>
          <w:p w14:paraId="6AE3A21E" w14:textId="5BD04EF0" w:rsidR="00AE48D4" w:rsidRPr="00440D71" w:rsidRDefault="00AE48D4" w:rsidP="00072B5F">
            <w:pPr>
              <w:pStyle w:val="ListParagraph"/>
              <w:numPr>
                <w:ilvl w:val="0"/>
                <w:numId w:val="20"/>
              </w:numPr>
              <w:spacing w:line="240" w:lineRule="auto"/>
              <w:rPr>
                <w:rFonts w:ascii="NTFPreCursivefk" w:hAnsi="NTFPreCursivefk" w:cs="Calibri"/>
                <w:b/>
                <w:color w:val="FF0000"/>
                <w:sz w:val="26"/>
                <w:szCs w:val="26"/>
              </w:rPr>
            </w:pPr>
            <w:r w:rsidRPr="00440D71">
              <w:rPr>
                <w:rFonts w:ascii="NTFPreCursivefk" w:hAnsi="NTFPreCursivefk" w:cs="Calibri"/>
                <w:color w:val="FF0000"/>
                <w:sz w:val="26"/>
                <w:szCs w:val="26"/>
              </w:rPr>
              <w:t>Recognise some environments that are different to the one in which they live.</w:t>
            </w:r>
            <w:r w:rsidRPr="00440D71">
              <w:rPr>
                <w:rFonts w:ascii="NTFPreCursivefk" w:hAnsi="NTFPreCursivefk" w:cs="Calibri"/>
                <w:b/>
                <w:color w:val="FF0000"/>
                <w:sz w:val="26"/>
                <w:szCs w:val="26"/>
              </w:rPr>
              <w:t xml:space="preserve"> </w:t>
            </w:r>
          </w:p>
        </w:tc>
      </w:tr>
      <w:tr w:rsidR="00072B5F" w:rsidRPr="00440D71" w14:paraId="323FF50F" w14:textId="77777777" w:rsidTr="00440D71">
        <w:trPr>
          <w:trHeight w:val="274"/>
        </w:trPr>
        <w:tc>
          <w:tcPr>
            <w:tcW w:w="1357" w:type="dxa"/>
          </w:tcPr>
          <w:p w14:paraId="6AF9A061" w14:textId="77777777" w:rsidR="00072B5F" w:rsidRPr="00440D71" w:rsidRDefault="00072B5F" w:rsidP="00072B5F">
            <w:pPr>
              <w:spacing w:line="240" w:lineRule="auto"/>
              <w:rPr>
                <w:rFonts w:ascii="NTFPreCursivefk" w:hAnsi="NTFPreCursivefk" w:cs="Calibri"/>
                <w:b/>
                <w:bCs/>
                <w:sz w:val="26"/>
                <w:szCs w:val="26"/>
              </w:rPr>
            </w:pPr>
          </w:p>
        </w:tc>
        <w:tc>
          <w:tcPr>
            <w:tcW w:w="3463" w:type="dxa"/>
          </w:tcPr>
          <w:p w14:paraId="7E921D50" w14:textId="3A7747C9" w:rsidR="00770E1F" w:rsidRPr="00440D71" w:rsidRDefault="00770E1F" w:rsidP="00072B5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 xml:space="preserve">Who ate all the biscuits? </w:t>
            </w:r>
          </w:p>
          <w:p w14:paraId="0D09C223" w14:textId="77777777" w:rsidR="00770E1F" w:rsidRPr="00440D71" w:rsidRDefault="00770E1F" w:rsidP="00072B5F">
            <w:pPr>
              <w:spacing w:after="0" w:line="240" w:lineRule="auto"/>
              <w:rPr>
                <w:rFonts w:ascii="NTFPreCursivefk" w:eastAsia="Times New Roman" w:hAnsi="NTFPreCursivefk" w:cs="Times New Roman"/>
                <w:b/>
                <w:sz w:val="26"/>
                <w:szCs w:val="26"/>
                <w:lang w:eastAsia="en-GB"/>
              </w:rPr>
            </w:pPr>
          </w:p>
          <w:p w14:paraId="196071D3" w14:textId="7E9A3FE5" w:rsidR="00072B5F" w:rsidRPr="00440D71" w:rsidRDefault="00072B5F" w:rsidP="00072B5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 xml:space="preserve">The natural world </w:t>
            </w:r>
          </w:p>
          <w:p w14:paraId="23FB60DA" w14:textId="77777777" w:rsidR="00072B5F" w:rsidRPr="00440D71" w:rsidRDefault="00072B5F" w:rsidP="00072B5F">
            <w:pPr>
              <w:spacing w:after="0"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Ourselves and body parts.</w:t>
            </w:r>
          </w:p>
          <w:p w14:paraId="7DBF63AF" w14:textId="77777777" w:rsidR="00072B5F" w:rsidRPr="00440D71" w:rsidRDefault="00072B5F" w:rsidP="00072B5F">
            <w:pPr>
              <w:spacing w:after="0"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Five senses</w:t>
            </w:r>
          </w:p>
          <w:p w14:paraId="32601E45" w14:textId="77777777" w:rsidR="00072B5F" w:rsidRPr="00440D71" w:rsidRDefault="00072B5F" w:rsidP="00072B5F">
            <w:pPr>
              <w:spacing w:after="0"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 xml:space="preserve">Keeping our bodies healthy. </w:t>
            </w:r>
          </w:p>
          <w:p w14:paraId="2C7613E9" w14:textId="77777777" w:rsidR="00072B5F" w:rsidRPr="00440D71" w:rsidRDefault="00072B5F" w:rsidP="00072B5F">
            <w:pPr>
              <w:spacing w:after="0"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Basic Hygiene</w:t>
            </w:r>
          </w:p>
          <w:p w14:paraId="48E69920" w14:textId="77777777" w:rsidR="00072B5F" w:rsidRPr="00440D71" w:rsidRDefault="00072B5F" w:rsidP="00072B5F">
            <w:pPr>
              <w:spacing w:after="0" w:line="240" w:lineRule="auto"/>
              <w:rPr>
                <w:rFonts w:ascii="NTFPreCursivefk" w:eastAsia="Times New Roman" w:hAnsi="NTFPreCursivefk" w:cs="Times New Roman"/>
                <w:b/>
                <w:sz w:val="26"/>
                <w:szCs w:val="26"/>
                <w:lang w:eastAsia="en-GB"/>
              </w:rPr>
            </w:pPr>
          </w:p>
          <w:p w14:paraId="518D4567" w14:textId="77777777" w:rsidR="00072B5F" w:rsidRPr="00440D71" w:rsidRDefault="00072B5F" w:rsidP="00072B5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Past and Present/ People and communities</w:t>
            </w:r>
          </w:p>
          <w:p w14:paraId="33AC6606" w14:textId="77777777" w:rsidR="00072B5F" w:rsidRPr="00440D71" w:rsidRDefault="00072B5F" w:rsidP="00072B5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New and old stories</w:t>
            </w:r>
          </w:p>
          <w:p w14:paraId="77D2B357" w14:textId="77777777" w:rsidR="00072B5F" w:rsidRPr="00440D71" w:rsidRDefault="00072B5F" w:rsidP="00072B5F">
            <w:pPr>
              <w:spacing w:after="0"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 xml:space="preserve">How we have grown and changed.  </w:t>
            </w:r>
            <w:r w:rsidRPr="00440D71">
              <w:rPr>
                <w:rFonts w:ascii="NTFPreCursivefk" w:eastAsia="Times New Roman" w:hAnsi="NTFPreCursivefk" w:cs="Times New Roman"/>
                <w:sz w:val="26"/>
                <w:szCs w:val="26"/>
                <w:shd w:val="clear" w:color="auto" w:fill="FFFFFF"/>
                <w:lang w:eastAsia="en-GB"/>
              </w:rPr>
              <w:t xml:space="preserve"> </w:t>
            </w:r>
          </w:p>
          <w:p w14:paraId="69371587" w14:textId="77777777" w:rsidR="00072B5F" w:rsidRPr="00440D71" w:rsidRDefault="00072B5F" w:rsidP="00072B5F">
            <w:pPr>
              <w:autoSpaceDE w:val="0"/>
              <w:autoSpaceDN w:val="0"/>
              <w:adjustRightInd w:val="0"/>
              <w:spacing w:after="0"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 xml:space="preserve">Talk about past and present events in their own lives and the lives of family members. </w:t>
            </w:r>
          </w:p>
          <w:p w14:paraId="6C39B304" w14:textId="5C5E9437" w:rsidR="00072B5F" w:rsidRPr="00440D71" w:rsidRDefault="00072B5F" w:rsidP="00072B5F">
            <w:pPr>
              <w:spacing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 xml:space="preserve">‘Come and See’ celebrations and festivals  </w:t>
            </w:r>
          </w:p>
          <w:p w14:paraId="5CEA893D" w14:textId="77777777" w:rsidR="00770E1F" w:rsidRPr="00440D71" w:rsidRDefault="00770E1F" w:rsidP="00770E1F">
            <w:pPr>
              <w:spacing w:line="240" w:lineRule="auto"/>
              <w:rPr>
                <w:rFonts w:ascii="NTFPreCursivefk" w:hAnsi="NTFPreCursivefk" w:cs="Calibri"/>
                <w:b/>
                <w:sz w:val="26"/>
                <w:szCs w:val="26"/>
              </w:rPr>
            </w:pPr>
            <w:r w:rsidRPr="00440D71">
              <w:rPr>
                <w:rFonts w:ascii="NTFPreCursivefk" w:hAnsi="NTFPreCursivefk" w:cs="Calibri"/>
                <w:b/>
                <w:sz w:val="26"/>
                <w:szCs w:val="26"/>
              </w:rPr>
              <w:t>Celebrations and Festivals</w:t>
            </w:r>
          </w:p>
          <w:p w14:paraId="2C9FD06A"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International Peace day</w:t>
            </w:r>
          </w:p>
          <w:p w14:paraId="0A0B3187"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European Day of Languages</w:t>
            </w:r>
          </w:p>
          <w:p w14:paraId="629D0C1C" w14:textId="77777777" w:rsidR="006435E7" w:rsidRDefault="00770E1F" w:rsidP="006435E7">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World Space week</w:t>
            </w:r>
          </w:p>
          <w:p w14:paraId="4BF4FDE7" w14:textId="71C9B7CC" w:rsidR="00770E1F" w:rsidRPr="006435E7" w:rsidRDefault="00770E1F" w:rsidP="006435E7">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sz w:val="26"/>
                <w:szCs w:val="26"/>
                <w:lang w:eastAsia="en-GB"/>
              </w:rPr>
              <w:t>Harvest Festival</w:t>
            </w:r>
          </w:p>
        </w:tc>
        <w:tc>
          <w:tcPr>
            <w:tcW w:w="3463" w:type="dxa"/>
            <w:gridSpan w:val="3"/>
          </w:tcPr>
          <w:p w14:paraId="4CE93D1F" w14:textId="006CAFF1"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 xml:space="preserve">What do animals like to eat? (Minibeasts) </w:t>
            </w:r>
          </w:p>
          <w:p w14:paraId="64A67303" w14:textId="77777777" w:rsidR="00770E1F" w:rsidRPr="00440D71" w:rsidRDefault="00770E1F" w:rsidP="00770E1F">
            <w:pPr>
              <w:spacing w:after="0" w:line="240" w:lineRule="auto"/>
              <w:rPr>
                <w:rFonts w:ascii="NTFPreCursivefk" w:eastAsia="Times New Roman" w:hAnsi="NTFPreCursivefk" w:cs="Times New Roman"/>
                <w:b/>
                <w:sz w:val="26"/>
                <w:szCs w:val="26"/>
                <w:lang w:eastAsia="en-GB"/>
              </w:rPr>
            </w:pPr>
          </w:p>
          <w:p w14:paraId="66BA3873" w14:textId="4A698391"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 xml:space="preserve">The natural world </w:t>
            </w:r>
          </w:p>
          <w:p w14:paraId="1114884B" w14:textId="77777777" w:rsidR="00770E1F" w:rsidRPr="00440D71" w:rsidRDefault="00770E1F" w:rsidP="00770E1F">
            <w:pPr>
              <w:spacing w:after="0"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 xml:space="preserve">Seasons and change. </w:t>
            </w:r>
          </w:p>
          <w:p w14:paraId="5BBD6A07" w14:textId="77777777" w:rsidR="00770E1F" w:rsidRPr="00440D71" w:rsidRDefault="00770E1F" w:rsidP="00770E1F">
            <w:pPr>
              <w:spacing w:after="0"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Features of local environment.</w:t>
            </w:r>
          </w:p>
          <w:p w14:paraId="0C998502" w14:textId="77777777" w:rsidR="00770E1F" w:rsidRPr="00440D71" w:rsidRDefault="00770E1F" w:rsidP="00770E1F">
            <w:pPr>
              <w:spacing w:after="0" w:line="240" w:lineRule="auto"/>
              <w:rPr>
                <w:rFonts w:ascii="NTFPreCursivefk" w:eastAsia="Times New Roman" w:hAnsi="NTFPreCursivefk" w:cs="Times New Roman"/>
                <w:b/>
                <w:sz w:val="26"/>
                <w:szCs w:val="26"/>
                <w:lang w:eastAsia="en-GB"/>
              </w:rPr>
            </w:pPr>
          </w:p>
          <w:p w14:paraId="789057DE" w14:textId="77777777"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Past and Present/ People and communities</w:t>
            </w:r>
          </w:p>
          <w:p w14:paraId="5487DE0D"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 xml:space="preserve">Local environment </w:t>
            </w:r>
          </w:p>
          <w:p w14:paraId="276FFAB7" w14:textId="77777777" w:rsidR="00072B5F" w:rsidRPr="00440D71" w:rsidRDefault="00770E1F" w:rsidP="00770E1F">
            <w:pPr>
              <w:spacing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 xml:space="preserve">‘Come and See’ celebrations and festivals  </w:t>
            </w:r>
          </w:p>
          <w:p w14:paraId="01CD6AB3" w14:textId="77777777" w:rsidR="00770E1F" w:rsidRPr="00440D71" w:rsidRDefault="00770E1F" w:rsidP="00770E1F">
            <w:pPr>
              <w:spacing w:line="240" w:lineRule="auto"/>
              <w:rPr>
                <w:rFonts w:ascii="NTFPreCursivefk" w:hAnsi="NTFPreCursivefk" w:cs="Calibri"/>
                <w:b/>
                <w:sz w:val="26"/>
                <w:szCs w:val="26"/>
              </w:rPr>
            </w:pPr>
            <w:r w:rsidRPr="00440D71">
              <w:rPr>
                <w:rFonts w:ascii="NTFPreCursivefk" w:hAnsi="NTFPreCursivefk" w:cs="Calibri"/>
                <w:b/>
                <w:sz w:val="26"/>
                <w:szCs w:val="26"/>
              </w:rPr>
              <w:t>Celebrations and Festivals</w:t>
            </w:r>
          </w:p>
          <w:p w14:paraId="4083085B"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All saints Day</w:t>
            </w:r>
          </w:p>
          <w:p w14:paraId="7DE44ECB"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 xml:space="preserve">Diwali </w:t>
            </w:r>
          </w:p>
          <w:p w14:paraId="3AAFBA62"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Bonfire Night</w:t>
            </w:r>
          </w:p>
          <w:p w14:paraId="028E062A"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World Science week</w:t>
            </w:r>
          </w:p>
          <w:p w14:paraId="1D8F3474"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Remembrance Day</w:t>
            </w:r>
          </w:p>
          <w:p w14:paraId="10BD6D46" w14:textId="19DC0CA7" w:rsidR="00770E1F" w:rsidRPr="00440D71" w:rsidRDefault="00770E1F" w:rsidP="00770E1F">
            <w:pPr>
              <w:spacing w:line="240" w:lineRule="auto"/>
              <w:rPr>
                <w:rFonts w:ascii="NTFPreCursivefk" w:hAnsi="NTFPreCursivefk" w:cs="Calibri"/>
                <w:b/>
                <w:sz w:val="26"/>
                <w:szCs w:val="26"/>
              </w:rPr>
            </w:pPr>
            <w:r w:rsidRPr="00440D71">
              <w:rPr>
                <w:rFonts w:ascii="NTFPreCursivefk" w:eastAsia="Times New Roman" w:hAnsi="NTFPreCursivefk" w:cs="Times New Roman"/>
                <w:sz w:val="26"/>
                <w:szCs w:val="26"/>
                <w:lang w:eastAsia="en-GB"/>
              </w:rPr>
              <w:t>1st Sunday of Advent</w:t>
            </w:r>
          </w:p>
        </w:tc>
        <w:tc>
          <w:tcPr>
            <w:tcW w:w="3463" w:type="dxa"/>
            <w:gridSpan w:val="3"/>
          </w:tcPr>
          <w:p w14:paraId="1F8E06F8" w14:textId="0F0244AC"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 xml:space="preserve">How do we get around (Transport) </w:t>
            </w:r>
          </w:p>
          <w:p w14:paraId="6511397F" w14:textId="77777777" w:rsidR="00770E1F" w:rsidRPr="00440D71" w:rsidRDefault="00770E1F" w:rsidP="00770E1F">
            <w:pPr>
              <w:spacing w:after="0" w:line="240" w:lineRule="auto"/>
              <w:rPr>
                <w:rFonts w:ascii="NTFPreCursivefk" w:eastAsia="Times New Roman" w:hAnsi="NTFPreCursivefk" w:cs="Times New Roman"/>
                <w:b/>
                <w:sz w:val="26"/>
                <w:szCs w:val="26"/>
                <w:lang w:eastAsia="en-GB"/>
              </w:rPr>
            </w:pPr>
          </w:p>
          <w:p w14:paraId="416C960B" w14:textId="60971859"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 xml:space="preserve">The natural world </w:t>
            </w:r>
          </w:p>
          <w:p w14:paraId="7DC4FCDC"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 xml:space="preserve">How things move </w:t>
            </w:r>
          </w:p>
          <w:p w14:paraId="09256E19"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Floating and sinking</w:t>
            </w:r>
          </w:p>
          <w:p w14:paraId="7BFD7764" w14:textId="77777777" w:rsidR="00770E1F" w:rsidRPr="00440D71" w:rsidRDefault="00770E1F" w:rsidP="00770E1F">
            <w:pPr>
              <w:spacing w:after="0" w:line="240" w:lineRule="auto"/>
              <w:rPr>
                <w:rFonts w:ascii="NTFPreCursivefk" w:eastAsia="Times New Roman" w:hAnsi="NTFPreCursivefk" w:cs="Times New Roman"/>
                <w:b/>
                <w:sz w:val="26"/>
                <w:szCs w:val="26"/>
                <w:lang w:eastAsia="en-GB"/>
              </w:rPr>
            </w:pPr>
          </w:p>
          <w:p w14:paraId="45DA2E04" w14:textId="77777777"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Past and Present/ People and communities</w:t>
            </w:r>
          </w:p>
          <w:p w14:paraId="5E241E80"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Transport from the past</w:t>
            </w:r>
          </w:p>
          <w:p w14:paraId="2AB3068B"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 xml:space="preserve">Simple maps </w:t>
            </w:r>
          </w:p>
          <w:p w14:paraId="0A41EE87" w14:textId="77777777" w:rsidR="00072B5F" w:rsidRPr="00440D71" w:rsidRDefault="00770E1F" w:rsidP="00770E1F">
            <w:pPr>
              <w:spacing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 xml:space="preserve">‘Come and See’ celebrations and festivals  </w:t>
            </w:r>
          </w:p>
          <w:p w14:paraId="1E686160" w14:textId="77777777" w:rsidR="00770E1F" w:rsidRPr="00440D71" w:rsidRDefault="00770E1F" w:rsidP="00770E1F">
            <w:pPr>
              <w:spacing w:line="240" w:lineRule="auto"/>
              <w:rPr>
                <w:rFonts w:ascii="NTFPreCursivefk" w:hAnsi="NTFPreCursivefk" w:cs="Calibri"/>
                <w:b/>
                <w:sz w:val="26"/>
                <w:szCs w:val="26"/>
              </w:rPr>
            </w:pPr>
            <w:r w:rsidRPr="00440D71">
              <w:rPr>
                <w:rFonts w:ascii="NTFPreCursivefk" w:hAnsi="NTFPreCursivefk" w:cs="Calibri"/>
                <w:b/>
                <w:sz w:val="26"/>
                <w:szCs w:val="26"/>
              </w:rPr>
              <w:t>Celebrations and Festivals</w:t>
            </w:r>
          </w:p>
          <w:p w14:paraId="256C596C"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Epiphany</w:t>
            </w:r>
          </w:p>
          <w:p w14:paraId="48AF4AE4"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World Religion Week</w:t>
            </w:r>
          </w:p>
          <w:p w14:paraId="07D8F1AF"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Burns Night</w:t>
            </w:r>
          </w:p>
          <w:p w14:paraId="28BC8CC9"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Chinese New Year</w:t>
            </w:r>
          </w:p>
          <w:p w14:paraId="6471B610"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Safer internet Day</w:t>
            </w:r>
          </w:p>
          <w:p w14:paraId="4E15DA04" w14:textId="796262BE" w:rsidR="00770E1F" w:rsidRPr="00440D71" w:rsidRDefault="00770E1F" w:rsidP="00770E1F">
            <w:pPr>
              <w:spacing w:line="240" w:lineRule="auto"/>
              <w:rPr>
                <w:rFonts w:ascii="NTFPreCursivefk" w:hAnsi="NTFPreCursivefk" w:cs="Calibri"/>
                <w:b/>
                <w:sz w:val="26"/>
                <w:szCs w:val="26"/>
              </w:rPr>
            </w:pPr>
            <w:r w:rsidRPr="00440D71">
              <w:rPr>
                <w:rFonts w:ascii="NTFPreCursivefk" w:eastAsia="Times New Roman" w:hAnsi="NTFPreCursivefk" w:cs="Calibri"/>
                <w:sz w:val="26"/>
                <w:szCs w:val="26"/>
                <w:lang w:eastAsia="en-GB"/>
              </w:rPr>
              <w:t>Kindness week</w:t>
            </w:r>
          </w:p>
        </w:tc>
        <w:tc>
          <w:tcPr>
            <w:tcW w:w="3463" w:type="dxa"/>
            <w:gridSpan w:val="5"/>
          </w:tcPr>
          <w:p w14:paraId="4E25F42F" w14:textId="2305601D"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 xml:space="preserve">Houses and Homes </w:t>
            </w:r>
          </w:p>
          <w:p w14:paraId="2044EFE9" w14:textId="77777777" w:rsidR="00770E1F" w:rsidRPr="00440D71" w:rsidRDefault="00770E1F" w:rsidP="00770E1F">
            <w:pPr>
              <w:spacing w:after="0" w:line="240" w:lineRule="auto"/>
              <w:rPr>
                <w:rFonts w:ascii="NTFPreCursivefk" w:eastAsia="Times New Roman" w:hAnsi="NTFPreCursivefk" w:cs="Times New Roman"/>
                <w:b/>
                <w:sz w:val="26"/>
                <w:szCs w:val="26"/>
                <w:lang w:eastAsia="en-GB"/>
              </w:rPr>
            </w:pPr>
          </w:p>
          <w:p w14:paraId="5213564B" w14:textId="60D7B41F"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 xml:space="preserve">The natural world </w:t>
            </w:r>
          </w:p>
          <w:p w14:paraId="4AE25430"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Plant lifecycles</w:t>
            </w:r>
          </w:p>
          <w:p w14:paraId="67C48037"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 xml:space="preserve">Planting seeds and what they need to grow.  </w:t>
            </w:r>
          </w:p>
          <w:p w14:paraId="7877A275"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p>
          <w:p w14:paraId="20A05299" w14:textId="77777777"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Past and Present/ People and communities</w:t>
            </w:r>
          </w:p>
          <w:p w14:paraId="418D873B"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How homes were different in the past</w:t>
            </w:r>
          </w:p>
          <w:p w14:paraId="6D89BF7E"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 xml:space="preserve">Homes around the world </w:t>
            </w:r>
          </w:p>
          <w:p w14:paraId="26EA7C27" w14:textId="77777777" w:rsidR="00072B5F" w:rsidRPr="00440D71" w:rsidRDefault="00770E1F" w:rsidP="00770E1F">
            <w:pPr>
              <w:spacing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 xml:space="preserve">‘Come and See’ celebrations and festivals  </w:t>
            </w:r>
          </w:p>
          <w:p w14:paraId="0CA9BD7C" w14:textId="77777777" w:rsidR="00770E1F" w:rsidRPr="00440D71" w:rsidRDefault="00770E1F" w:rsidP="00770E1F">
            <w:pPr>
              <w:spacing w:line="240" w:lineRule="auto"/>
              <w:rPr>
                <w:rFonts w:ascii="NTFPreCursivefk" w:hAnsi="NTFPreCursivefk" w:cs="Calibri"/>
                <w:b/>
                <w:sz w:val="26"/>
                <w:szCs w:val="26"/>
              </w:rPr>
            </w:pPr>
            <w:r w:rsidRPr="00440D71">
              <w:rPr>
                <w:rFonts w:ascii="NTFPreCursivefk" w:hAnsi="NTFPreCursivefk" w:cs="Calibri"/>
                <w:b/>
                <w:sz w:val="26"/>
                <w:szCs w:val="26"/>
              </w:rPr>
              <w:t>Celebrations and Festivals</w:t>
            </w:r>
          </w:p>
          <w:p w14:paraId="66D7054D"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Pancake Day</w:t>
            </w:r>
          </w:p>
          <w:p w14:paraId="61F35135"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Lent</w:t>
            </w:r>
          </w:p>
          <w:p w14:paraId="4E7F5038"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St David’s Day</w:t>
            </w:r>
          </w:p>
          <w:p w14:paraId="053558C0"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 xml:space="preserve">World Book day </w:t>
            </w:r>
          </w:p>
          <w:p w14:paraId="6A9A8082"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British Science Week</w:t>
            </w:r>
          </w:p>
          <w:p w14:paraId="4440F55C"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St Patricks Day</w:t>
            </w:r>
          </w:p>
          <w:p w14:paraId="0B11A71D"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Mother’s Day</w:t>
            </w:r>
          </w:p>
          <w:p w14:paraId="37599F26" w14:textId="13E2ACE2" w:rsidR="00770E1F" w:rsidRPr="00440D71" w:rsidRDefault="00770E1F" w:rsidP="00440D71">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Palm Sunday</w:t>
            </w:r>
            <w:r w:rsidR="006435E7">
              <w:rPr>
                <w:rFonts w:ascii="NTFPreCursivefk" w:eastAsia="Times New Roman" w:hAnsi="NTFPreCursivefk" w:cs="Calibri"/>
                <w:color w:val="000000"/>
                <w:sz w:val="26"/>
                <w:szCs w:val="26"/>
                <w:lang w:eastAsia="en-GB"/>
              </w:rPr>
              <w:t xml:space="preserve"> and </w:t>
            </w:r>
            <w:r w:rsidR="00440D71">
              <w:rPr>
                <w:rFonts w:ascii="NTFPreCursivefk" w:eastAsia="Times New Roman" w:hAnsi="NTFPreCursivefk" w:cs="Calibri"/>
                <w:color w:val="000000"/>
                <w:sz w:val="26"/>
                <w:szCs w:val="26"/>
                <w:lang w:eastAsia="en-GB"/>
              </w:rPr>
              <w:t>Easter</w:t>
            </w:r>
          </w:p>
        </w:tc>
        <w:tc>
          <w:tcPr>
            <w:tcW w:w="3463" w:type="dxa"/>
            <w:gridSpan w:val="5"/>
          </w:tcPr>
          <w:p w14:paraId="19BA948C" w14:textId="102DD849"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 xml:space="preserve">All creatures great and small </w:t>
            </w:r>
          </w:p>
          <w:p w14:paraId="5619F155" w14:textId="77777777" w:rsidR="00770E1F" w:rsidRPr="00440D71" w:rsidRDefault="00770E1F" w:rsidP="00770E1F">
            <w:pPr>
              <w:spacing w:after="0" w:line="240" w:lineRule="auto"/>
              <w:rPr>
                <w:rFonts w:ascii="NTFPreCursivefk" w:eastAsia="Times New Roman" w:hAnsi="NTFPreCursivefk" w:cs="Times New Roman"/>
                <w:b/>
                <w:sz w:val="26"/>
                <w:szCs w:val="26"/>
                <w:lang w:eastAsia="en-GB"/>
              </w:rPr>
            </w:pPr>
          </w:p>
          <w:p w14:paraId="337726B0" w14:textId="25E17A34"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 xml:space="preserve">The natural world </w:t>
            </w:r>
          </w:p>
          <w:p w14:paraId="7D1405C0"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 xml:space="preserve">Animals habitats </w:t>
            </w:r>
          </w:p>
          <w:p w14:paraId="042D9276"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 xml:space="preserve">Nocturnal animals </w:t>
            </w:r>
          </w:p>
          <w:p w14:paraId="63586825"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Showing care for living things</w:t>
            </w:r>
          </w:p>
          <w:p w14:paraId="51A044E2" w14:textId="77777777" w:rsidR="00770E1F" w:rsidRPr="00440D71" w:rsidRDefault="00770E1F" w:rsidP="00770E1F">
            <w:pPr>
              <w:spacing w:after="0" w:line="240" w:lineRule="auto"/>
              <w:rPr>
                <w:rFonts w:ascii="NTFPreCursivefk" w:eastAsia="Times New Roman" w:hAnsi="NTFPreCursivefk" w:cs="Times New Roman"/>
                <w:b/>
                <w:sz w:val="26"/>
                <w:szCs w:val="26"/>
                <w:lang w:eastAsia="en-GB"/>
              </w:rPr>
            </w:pPr>
          </w:p>
          <w:p w14:paraId="0C7F6C18" w14:textId="77777777"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Past and Present/ People and communities</w:t>
            </w:r>
          </w:p>
          <w:p w14:paraId="0F628DF8"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 xml:space="preserve">Comparing weather in different countries </w:t>
            </w:r>
          </w:p>
          <w:p w14:paraId="66086A63" w14:textId="1A16B8B0" w:rsidR="00072B5F" w:rsidRPr="00440D71" w:rsidRDefault="00770E1F" w:rsidP="00770E1F">
            <w:pPr>
              <w:spacing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‘Come and See’ celebrations and festivals</w:t>
            </w:r>
            <w:r w:rsidRPr="00440D71">
              <w:rPr>
                <w:rFonts w:ascii="Trebuchet MS" w:eastAsia="Times New Roman" w:hAnsi="Trebuchet MS" w:cs="Times New Roman"/>
                <w:sz w:val="26"/>
                <w:szCs w:val="26"/>
                <w:lang w:eastAsia="en-GB"/>
              </w:rPr>
              <w:t xml:space="preserve">  </w:t>
            </w:r>
          </w:p>
          <w:p w14:paraId="6BE635C6" w14:textId="77777777" w:rsidR="00770E1F" w:rsidRPr="00440D71" w:rsidRDefault="00770E1F" w:rsidP="00770E1F">
            <w:pPr>
              <w:spacing w:line="240" w:lineRule="auto"/>
              <w:rPr>
                <w:rFonts w:ascii="NTFPreCursivefk" w:hAnsi="NTFPreCursivefk" w:cs="Calibri"/>
                <w:b/>
                <w:sz w:val="26"/>
                <w:szCs w:val="26"/>
              </w:rPr>
            </w:pPr>
            <w:r w:rsidRPr="00440D71">
              <w:rPr>
                <w:rFonts w:ascii="NTFPreCursivefk" w:hAnsi="NTFPreCursivefk" w:cs="Calibri"/>
                <w:b/>
                <w:sz w:val="26"/>
                <w:szCs w:val="26"/>
              </w:rPr>
              <w:t>Celebrations and Festivals</w:t>
            </w:r>
          </w:p>
          <w:p w14:paraId="79A9D6A6"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Ramadan</w:t>
            </w:r>
          </w:p>
          <w:p w14:paraId="039CA9E6"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Eid</w:t>
            </w:r>
          </w:p>
          <w:p w14:paraId="2C2E9F51"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Ascension</w:t>
            </w:r>
          </w:p>
          <w:p w14:paraId="13A2BA33" w14:textId="77777777" w:rsidR="00770E1F" w:rsidRPr="00440D71" w:rsidRDefault="00770E1F" w:rsidP="00770E1F">
            <w:pPr>
              <w:autoSpaceDE w:val="0"/>
              <w:autoSpaceDN w:val="0"/>
              <w:adjustRightInd w:val="0"/>
              <w:spacing w:after="0" w:line="240" w:lineRule="auto"/>
              <w:rPr>
                <w:rFonts w:ascii="NTFPreCursivefk" w:eastAsia="Times New Roman" w:hAnsi="NTFPreCursivefk" w:cs="Calibri"/>
                <w:color w:val="000000"/>
                <w:sz w:val="26"/>
                <w:szCs w:val="26"/>
                <w:lang w:eastAsia="en-GB"/>
              </w:rPr>
            </w:pPr>
            <w:r w:rsidRPr="00440D71">
              <w:rPr>
                <w:rFonts w:ascii="NTFPreCursivefk" w:eastAsia="Times New Roman" w:hAnsi="NTFPreCursivefk" w:cs="Calibri"/>
                <w:color w:val="000000"/>
                <w:sz w:val="26"/>
                <w:szCs w:val="26"/>
                <w:lang w:eastAsia="en-GB"/>
              </w:rPr>
              <w:t>Pentecost</w:t>
            </w:r>
          </w:p>
          <w:p w14:paraId="043B4A87" w14:textId="64CDECD9" w:rsidR="00770E1F" w:rsidRPr="00440D71" w:rsidRDefault="00770E1F" w:rsidP="00770E1F">
            <w:pPr>
              <w:spacing w:line="240" w:lineRule="auto"/>
              <w:rPr>
                <w:rFonts w:ascii="NTFPreCursivefk" w:hAnsi="NTFPreCursivefk" w:cs="Calibri"/>
                <w:b/>
                <w:sz w:val="26"/>
                <w:szCs w:val="26"/>
              </w:rPr>
            </w:pPr>
            <w:r w:rsidRPr="00440D71">
              <w:rPr>
                <w:rFonts w:ascii="NTFPreCursivefk" w:eastAsia="Times New Roman" w:hAnsi="NTFPreCursivefk" w:cs="Calibri"/>
                <w:sz w:val="26"/>
                <w:szCs w:val="26"/>
                <w:lang w:eastAsia="en-GB"/>
              </w:rPr>
              <w:t>Father’s Day</w:t>
            </w:r>
          </w:p>
        </w:tc>
        <w:tc>
          <w:tcPr>
            <w:tcW w:w="3464" w:type="dxa"/>
            <w:gridSpan w:val="3"/>
          </w:tcPr>
          <w:p w14:paraId="2943D961" w14:textId="0A81AA22"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 xml:space="preserve">What makes a hero? (People who help us) </w:t>
            </w:r>
          </w:p>
          <w:p w14:paraId="677FFC56" w14:textId="77777777" w:rsidR="00770E1F" w:rsidRPr="00440D71" w:rsidRDefault="00770E1F" w:rsidP="00770E1F">
            <w:pPr>
              <w:spacing w:after="0" w:line="240" w:lineRule="auto"/>
              <w:rPr>
                <w:rFonts w:ascii="NTFPreCursivefk" w:eastAsia="Times New Roman" w:hAnsi="NTFPreCursivefk" w:cs="Times New Roman"/>
                <w:b/>
                <w:sz w:val="26"/>
                <w:szCs w:val="26"/>
                <w:lang w:eastAsia="en-GB"/>
              </w:rPr>
            </w:pPr>
          </w:p>
          <w:p w14:paraId="62F7E87B" w14:textId="2AF72CD7"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 xml:space="preserve">The natural world </w:t>
            </w:r>
          </w:p>
          <w:p w14:paraId="5B9E95D8"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 xml:space="preserve">Importance of exercise.  </w:t>
            </w:r>
          </w:p>
          <w:p w14:paraId="6DE7642B"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r w:rsidRPr="00440D71">
              <w:rPr>
                <w:rFonts w:ascii="NTFPreCursivefk" w:eastAsia="Times New Roman" w:hAnsi="NTFPreCursivefk" w:cs="Times New Roman"/>
                <w:sz w:val="26"/>
                <w:szCs w:val="26"/>
                <w:lang w:eastAsia="en-GB"/>
              </w:rPr>
              <w:t>Healthy food.</w:t>
            </w:r>
          </w:p>
          <w:p w14:paraId="60FACA9E" w14:textId="77777777" w:rsidR="00770E1F" w:rsidRPr="00440D71" w:rsidRDefault="00770E1F" w:rsidP="00770E1F">
            <w:pPr>
              <w:spacing w:after="0" w:line="240" w:lineRule="auto"/>
              <w:rPr>
                <w:rFonts w:ascii="NTFPreCursivefk" w:eastAsia="Times New Roman" w:hAnsi="NTFPreCursivefk" w:cs="Arial"/>
                <w:sz w:val="26"/>
                <w:szCs w:val="26"/>
                <w:lang w:eastAsia="en-GB"/>
              </w:rPr>
            </w:pPr>
            <w:r w:rsidRPr="00440D71">
              <w:rPr>
                <w:rFonts w:ascii="NTFPreCursivefk" w:eastAsia="Times New Roman" w:hAnsi="NTFPreCursivefk" w:cs="Times New Roman"/>
                <w:sz w:val="26"/>
                <w:szCs w:val="26"/>
                <w:lang w:eastAsia="en-GB"/>
              </w:rPr>
              <w:t>Dental care</w:t>
            </w:r>
            <w:r w:rsidRPr="00440D71">
              <w:rPr>
                <w:rFonts w:ascii="NTFPreCursivefk" w:eastAsia="Times New Roman" w:hAnsi="NTFPreCursivefk" w:cs="Arial"/>
                <w:sz w:val="26"/>
                <w:szCs w:val="26"/>
                <w:lang w:eastAsia="en-GB"/>
              </w:rPr>
              <w:t xml:space="preserve"> Keeping our bodies healthy. </w:t>
            </w:r>
          </w:p>
          <w:p w14:paraId="103BF920" w14:textId="77777777" w:rsidR="00770E1F" w:rsidRPr="00440D71" w:rsidRDefault="00770E1F" w:rsidP="00770E1F">
            <w:pPr>
              <w:spacing w:after="0" w:line="240" w:lineRule="auto"/>
              <w:rPr>
                <w:rFonts w:ascii="NTFPreCursivefk" w:eastAsia="Times New Roman" w:hAnsi="NTFPreCursivefk" w:cs="Times New Roman"/>
                <w:sz w:val="26"/>
                <w:szCs w:val="26"/>
                <w:lang w:eastAsia="en-GB"/>
              </w:rPr>
            </w:pPr>
          </w:p>
          <w:p w14:paraId="67D0FF6A" w14:textId="77777777"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Times New Roman"/>
                <w:b/>
                <w:sz w:val="26"/>
                <w:szCs w:val="26"/>
                <w:lang w:eastAsia="en-GB"/>
              </w:rPr>
              <w:t>Past and Present/ People and communities</w:t>
            </w:r>
          </w:p>
          <w:p w14:paraId="57E36796" w14:textId="77777777" w:rsidR="00770E1F" w:rsidRPr="00440D71" w:rsidRDefault="00770E1F" w:rsidP="00770E1F">
            <w:pPr>
              <w:spacing w:after="0" w:line="240" w:lineRule="auto"/>
              <w:rPr>
                <w:rFonts w:ascii="NTFPreCursivefk" w:eastAsia="Times New Roman" w:hAnsi="NTFPreCursivefk" w:cs="Times New Roman"/>
                <w:b/>
                <w:sz w:val="26"/>
                <w:szCs w:val="26"/>
                <w:lang w:eastAsia="en-GB"/>
              </w:rPr>
            </w:pPr>
            <w:r w:rsidRPr="00440D71">
              <w:rPr>
                <w:rFonts w:ascii="NTFPreCursivefk" w:eastAsia="Times New Roman" w:hAnsi="NTFPreCursivefk" w:cs="Calibri"/>
                <w:sz w:val="26"/>
                <w:szCs w:val="26"/>
                <w:lang w:eastAsia="en-GB"/>
              </w:rPr>
              <w:t>People in the community  who help us</w:t>
            </w:r>
          </w:p>
          <w:p w14:paraId="058AA09A" w14:textId="4A09DCC7" w:rsidR="00072B5F" w:rsidRPr="00440D71" w:rsidRDefault="00770E1F" w:rsidP="00770E1F">
            <w:pPr>
              <w:spacing w:line="240" w:lineRule="auto"/>
              <w:rPr>
                <w:rFonts w:ascii="NTFPreCursivefk" w:hAnsi="NTFPreCursivefk" w:cs="Calibri"/>
                <w:b/>
                <w:sz w:val="26"/>
                <w:szCs w:val="26"/>
              </w:rPr>
            </w:pPr>
            <w:r w:rsidRPr="00440D71">
              <w:rPr>
                <w:rFonts w:ascii="NTFPreCursivefk" w:eastAsia="Times New Roman" w:hAnsi="NTFPreCursivefk" w:cs="Times New Roman"/>
                <w:sz w:val="26"/>
                <w:szCs w:val="26"/>
                <w:lang w:eastAsia="en-GB"/>
              </w:rPr>
              <w:t>‘Come and See’ celebrations and festivals</w:t>
            </w:r>
            <w:r w:rsidRPr="00440D71">
              <w:rPr>
                <w:rFonts w:ascii="Trebuchet MS" w:eastAsia="Times New Roman" w:hAnsi="Trebuchet MS" w:cs="Times New Roman"/>
                <w:sz w:val="26"/>
                <w:szCs w:val="26"/>
                <w:lang w:eastAsia="en-GB"/>
              </w:rPr>
              <w:t xml:space="preserve">  </w:t>
            </w:r>
          </w:p>
        </w:tc>
      </w:tr>
      <w:tr w:rsidR="009F15BC" w:rsidRPr="00440D71" w14:paraId="6DBFD634" w14:textId="77777777" w:rsidTr="000B48F9">
        <w:trPr>
          <w:trHeight w:val="1161"/>
        </w:trPr>
        <w:tc>
          <w:tcPr>
            <w:tcW w:w="1357" w:type="dxa"/>
          </w:tcPr>
          <w:p w14:paraId="2AC6BF65" w14:textId="335E49D1" w:rsidR="009F15BC" w:rsidRPr="00440D71" w:rsidRDefault="009F15BC"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lastRenderedPageBreak/>
              <w:t xml:space="preserve">EYFS End Points </w:t>
            </w:r>
            <w:r w:rsidR="006E0CF0" w:rsidRPr="00440D71">
              <w:rPr>
                <w:rFonts w:ascii="NTFPreCursivefk" w:hAnsi="NTFPreCursivefk" w:cs="Calibri"/>
                <w:b/>
                <w:bCs/>
                <w:sz w:val="26"/>
                <w:szCs w:val="26"/>
              </w:rPr>
              <w:t xml:space="preserve">(Early Learning Goals - ELG) </w:t>
            </w:r>
          </w:p>
        </w:tc>
        <w:tc>
          <w:tcPr>
            <w:tcW w:w="20779" w:type="dxa"/>
            <w:gridSpan w:val="20"/>
          </w:tcPr>
          <w:p w14:paraId="6D81C388" w14:textId="77777777" w:rsidR="009F15BC" w:rsidRPr="00440D71" w:rsidRDefault="006E0CF0" w:rsidP="00072B5F">
            <w:pPr>
              <w:spacing w:line="240" w:lineRule="auto"/>
              <w:rPr>
                <w:rFonts w:ascii="NTFPreCursivefk" w:hAnsi="NTFPreCursivefk" w:cs="Calibri"/>
                <w:b/>
                <w:sz w:val="26"/>
                <w:szCs w:val="26"/>
              </w:rPr>
            </w:pPr>
            <w:r w:rsidRPr="00440D71">
              <w:rPr>
                <w:rFonts w:ascii="NTFPreCursivefk" w:hAnsi="NTFPreCursivefk" w:cs="Calibri"/>
                <w:b/>
                <w:sz w:val="26"/>
                <w:szCs w:val="26"/>
              </w:rPr>
              <w:t>Understanding the world</w:t>
            </w:r>
          </w:p>
          <w:p w14:paraId="39EA980C" w14:textId="77777777" w:rsidR="00AE48D4" w:rsidRPr="00440D71" w:rsidRDefault="006E0CF0" w:rsidP="00072B5F">
            <w:pPr>
              <w:spacing w:line="240" w:lineRule="auto"/>
              <w:rPr>
                <w:rFonts w:ascii="NTFPreCursivefk" w:hAnsi="NTFPreCursivefk" w:cs="Calibri"/>
                <w:color w:val="002060"/>
                <w:sz w:val="26"/>
                <w:szCs w:val="26"/>
              </w:rPr>
            </w:pPr>
            <w:r w:rsidRPr="00440D71">
              <w:rPr>
                <w:rFonts w:ascii="NTFPreCursivefk" w:hAnsi="NTFPreCursivefk" w:cs="Calibri"/>
                <w:color w:val="002060"/>
                <w:sz w:val="26"/>
                <w:szCs w:val="26"/>
              </w:rPr>
              <w:t xml:space="preserve">ELG – Past and Present </w:t>
            </w:r>
          </w:p>
          <w:p w14:paraId="7336FC98" w14:textId="7D657FF3" w:rsidR="006E0CF0" w:rsidRPr="00440D71" w:rsidRDefault="006E0CF0" w:rsidP="00072B5F">
            <w:pPr>
              <w:pStyle w:val="ListParagraph"/>
              <w:numPr>
                <w:ilvl w:val="0"/>
                <w:numId w:val="19"/>
              </w:numPr>
              <w:spacing w:line="240" w:lineRule="auto"/>
              <w:rPr>
                <w:rFonts w:ascii="NTFPreCursivefk" w:hAnsi="NTFPreCursivefk" w:cs="Calibri"/>
                <w:color w:val="002060"/>
                <w:sz w:val="26"/>
                <w:szCs w:val="26"/>
              </w:rPr>
            </w:pPr>
            <w:r w:rsidRPr="00440D71">
              <w:rPr>
                <w:rFonts w:ascii="NTFPreCursivefk" w:hAnsi="NTFPreCursivefk" w:cs="Calibri"/>
                <w:color w:val="002060"/>
                <w:sz w:val="26"/>
                <w:szCs w:val="26"/>
              </w:rPr>
              <w:t xml:space="preserve">Talk about the lives of people around them and their roles in society. </w:t>
            </w:r>
          </w:p>
          <w:p w14:paraId="1120F1AC" w14:textId="4DC02272" w:rsidR="006E0CF0" w:rsidRPr="00440D71" w:rsidRDefault="006E0CF0" w:rsidP="00072B5F">
            <w:pPr>
              <w:pStyle w:val="ListParagraph"/>
              <w:numPr>
                <w:ilvl w:val="0"/>
                <w:numId w:val="19"/>
              </w:numPr>
              <w:spacing w:line="240" w:lineRule="auto"/>
              <w:rPr>
                <w:rFonts w:ascii="NTFPreCursivefk" w:hAnsi="NTFPreCursivefk" w:cs="Calibri"/>
                <w:color w:val="002060"/>
                <w:sz w:val="26"/>
                <w:szCs w:val="26"/>
              </w:rPr>
            </w:pPr>
            <w:r w:rsidRPr="00440D71">
              <w:rPr>
                <w:rFonts w:ascii="NTFPreCursivefk" w:hAnsi="NTFPreCursivefk" w:cs="Calibri"/>
                <w:color w:val="002060"/>
                <w:sz w:val="26"/>
                <w:szCs w:val="26"/>
              </w:rPr>
              <w:t xml:space="preserve">Know some similarities and differences between things in the past and now, drawing on their experiences and what has been read in class. </w:t>
            </w:r>
          </w:p>
          <w:p w14:paraId="1F7DD6B5" w14:textId="77777777" w:rsidR="006E0CF0" w:rsidRPr="00440D71" w:rsidRDefault="006E0CF0" w:rsidP="00072B5F">
            <w:pPr>
              <w:pStyle w:val="ListParagraph"/>
              <w:numPr>
                <w:ilvl w:val="0"/>
                <w:numId w:val="19"/>
              </w:numPr>
              <w:spacing w:line="240" w:lineRule="auto"/>
              <w:rPr>
                <w:rFonts w:ascii="NTFPreCursivefk" w:hAnsi="NTFPreCursivefk" w:cs="Calibri"/>
                <w:b/>
                <w:sz w:val="26"/>
                <w:szCs w:val="26"/>
              </w:rPr>
            </w:pPr>
            <w:r w:rsidRPr="00440D71">
              <w:rPr>
                <w:rFonts w:ascii="NTFPreCursivefk" w:hAnsi="NTFPreCursivefk" w:cs="Calibri"/>
                <w:color w:val="002060"/>
                <w:sz w:val="26"/>
                <w:szCs w:val="26"/>
              </w:rPr>
              <w:t>Understand the past through settings, characters and events encountered in books read in class and storytelling.</w:t>
            </w:r>
            <w:r w:rsidRPr="00440D71">
              <w:rPr>
                <w:rFonts w:ascii="NTFPreCursivefk" w:hAnsi="NTFPreCursivefk" w:cs="Calibri"/>
                <w:b/>
                <w:color w:val="002060"/>
                <w:sz w:val="26"/>
                <w:szCs w:val="26"/>
              </w:rPr>
              <w:t xml:space="preserve">  </w:t>
            </w:r>
          </w:p>
          <w:p w14:paraId="651E4DC7" w14:textId="06B23009" w:rsidR="00765FE0" w:rsidRPr="00440D71" w:rsidRDefault="00765FE0" w:rsidP="00072B5F">
            <w:pPr>
              <w:spacing w:line="240" w:lineRule="auto"/>
              <w:rPr>
                <w:rFonts w:ascii="NTFPreCursivefk" w:hAnsi="NTFPreCursivefk" w:cs="Calibri"/>
                <w:b/>
                <w:sz w:val="26"/>
                <w:szCs w:val="26"/>
              </w:rPr>
            </w:pPr>
            <w:r w:rsidRPr="00440D71">
              <w:rPr>
                <w:rFonts w:ascii="NTFPreCursivefk" w:hAnsi="NTFPreCursivefk" w:cs="Calibri"/>
                <w:b/>
                <w:sz w:val="26"/>
                <w:szCs w:val="26"/>
              </w:rPr>
              <w:t>Understanding the world</w:t>
            </w:r>
          </w:p>
          <w:p w14:paraId="7CE97746" w14:textId="14719D81" w:rsidR="00765FE0" w:rsidRPr="00440D71" w:rsidRDefault="00765FE0" w:rsidP="00072B5F">
            <w:pPr>
              <w:spacing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 xml:space="preserve">ELG – People and communities </w:t>
            </w:r>
          </w:p>
          <w:p w14:paraId="569AAB80" w14:textId="4376DBDD" w:rsidR="00765FE0" w:rsidRPr="00440D71" w:rsidRDefault="00765FE0" w:rsidP="00072B5F">
            <w:pPr>
              <w:pStyle w:val="ListParagraph"/>
              <w:numPr>
                <w:ilvl w:val="0"/>
                <w:numId w:val="20"/>
              </w:numPr>
              <w:spacing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 xml:space="preserve">Describe their immediate environment using knowledge from observation, discussion, stories, non-fiction, texts and maps. </w:t>
            </w:r>
          </w:p>
          <w:p w14:paraId="41DD7D75" w14:textId="3B396CEF" w:rsidR="00765FE0" w:rsidRPr="00440D71" w:rsidRDefault="00765FE0" w:rsidP="00072B5F">
            <w:pPr>
              <w:pStyle w:val="ListParagraph"/>
              <w:numPr>
                <w:ilvl w:val="0"/>
                <w:numId w:val="20"/>
              </w:numPr>
              <w:spacing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 xml:space="preserve">Explain some similarities and differences between life in this country and life in other countries, drawing on knowledge from stories, non-fiction texts and (when appropriate) maps. </w:t>
            </w:r>
          </w:p>
          <w:p w14:paraId="2514EBB0" w14:textId="2EA287C5" w:rsidR="00765FE0" w:rsidRPr="00440D71" w:rsidRDefault="00765FE0" w:rsidP="00072B5F">
            <w:pPr>
              <w:pStyle w:val="ListParagraph"/>
              <w:spacing w:line="240" w:lineRule="auto"/>
              <w:rPr>
                <w:rFonts w:ascii="NTFPreCursivefk" w:hAnsi="NTFPreCursivefk" w:cs="Calibri"/>
                <w:color w:val="FF0000"/>
                <w:sz w:val="26"/>
                <w:szCs w:val="26"/>
              </w:rPr>
            </w:pPr>
          </w:p>
          <w:p w14:paraId="3F261A45" w14:textId="753AD80E" w:rsidR="00765FE0" w:rsidRPr="00440D71" w:rsidRDefault="00765FE0" w:rsidP="00072B5F">
            <w:pPr>
              <w:pStyle w:val="ListParagraph"/>
              <w:spacing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ELG – The Natural World</w:t>
            </w:r>
          </w:p>
          <w:p w14:paraId="6D7F8CCA" w14:textId="7BDB2D1C" w:rsidR="00765FE0" w:rsidRPr="00440D71" w:rsidRDefault="00765FE0" w:rsidP="00072B5F">
            <w:pPr>
              <w:pStyle w:val="ListParagraph"/>
              <w:numPr>
                <w:ilvl w:val="0"/>
                <w:numId w:val="20"/>
              </w:numPr>
              <w:spacing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 xml:space="preserve">Know some similarities and differences between the natural world around them and contrasting environments, drawing on their experiences and what has been read in class. </w:t>
            </w:r>
          </w:p>
          <w:p w14:paraId="25A95F75" w14:textId="4E558695" w:rsidR="00765FE0" w:rsidRPr="00440D71" w:rsidRDefault="00765FE0" w:rsidP="00072B5F">
            <w:pPr>
              <w:pStyle w:val="ListParagraph"/>
              <w:numPr>
                <w:ilvl w:val="0"/>
                <w:numId w:val="20"/>
              </w:numPr>
              <w:spacing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 xml:space="preserve">Understand some important processes and changes in the natural world around them, including seasons. </w:t>
            </w:r>
          </w:p>
        </w:tc>
      </w:tr>
      <w:tr w:rsidR="00B104C1" w:rsidRPr="00440D71" w14:paraId="0DB308A7" w14:textId="77777777" w:rsidTr="003908B0">
        <w:trPr>
          <w:trHeight w:val="841"/>
        </w:trPr>
        <w:tc>
          <w:tcPr>
            <w:tcW w:w="1357" w:type="dxa"/>
          </w:tcPr>
          <w:p w14:paraId="6CA85F97" w14:textId="60D9A94A" w:rsidR="00B104C1" w:rsidRPr="00440D71" w:rsidRDefault="004C42C5" w:rsidP="00072B5F">
            <w:pPr>
              <w:spacing w:line="240" w:lineRule="auto"/>
              <w:rPr>
                <w:rFonts w:ascii="NTFPreCursivefk" w:hAnsi="NTFPreCursivefk" w:cs="Calibri"/>
                <w:b/>
                <w:bCs/>
                <w:sz w:val="26"/>
                <w:szCs w:val="26"/>
              </w:rPr>
            </w:pPr>
            <w:r>
              <w:rPr>
                <w:rFonts w:ascii="NTFPreCursivefk" w:hAnsi="NTFPreCursivefk" w:cs="Calibri"/>
                <w:b/>
                <w:bCs/>
                <w:sz w:val="26"/>
                <w:szCs w:val="26"/>
              </w:rPr>
              <w:t xml:space="preserve">Year 1/ 2 – Cycle A </w:t>
            </w:r>
          </w:p>
        </w:tc>
        <w:tc>
          <w:tcPr>
            <w:tcW w:w="7379" w:type="dxa"/>
            <w:gridSpan w:val="5"/>
          </w:tcPr>
          <w:p w14:paraId="44063919" w14:textId="47D8DA34" w:rsidR="00A32BC5" w:rsidRDefault="009F5410" w:rsidP="00072B5F">
            <w:pPr>
              <w:spacing w:line="240" w:lineRule="auto"/>
              <w:rPr>
                <w:rFonts w:ascii="NTFPreCursivefk" w:hAnsi="NTFPreCursivefk" w:cs="Calibri"/>
                <w:color w:val="002060"/>
                <w:sz w:val="26"/>
                <w:szCs w:val="26"/>
              </w:rPr>
            </w:pPr>
            <w:r>
              <w:rPr>
                <w:rFonts w:ascii="NTFPreCursivefk" w:hAnsi="NTFPreCursivefk" w:cs="Calibri"/>
                <w:color w:val="002060"/>
                <w:sz w:val="26"/>
                <w:szCs w:val="26"/>
              </w:rPr>
              <w:t xml:space="preserve">EQ1 - </w:t>
            </w:r>
            <w:r w:rsidR="00B104C1" w:rsidRPr="00440D71">
              <w:rPr>
                <w:rFonts w:ascii="NTFPreCursivefk" w:hAnsi="NTFPreCursivefk" w:cs="Calibri"/>
                <w:color w:val="002060"/>
                <w:sz w:val="26"/>
                <w:szCs w:val="26"/>
              </w:rPr>
              <w:t xml:space="preserve">Has </w:t>
            </w:r>
            <w:r>
              <w:rPr>
                <w:rFonts w:ascii="NTFPreCursivefk" w:hAnsi="NTFPreCursivefk" w:cs="Calibri"/>
                <w:color w:val="002060"/>
                <w:sz w:val="26"/>
                <w:szCs w:val="26"/>
              </w:rPr>
              <w:t>Christ the King Primary School</w:t>
            </w:r>
            <w:r w:rsidR="00B104C1" w:rsidRPr="00440D71">
              <w:rPr>
                <w:rFonts w:ascii="NTFPreCursivefk" w:hAnsi="NTFPreCursivefk" w:cs="Calibri"/>
                <w:color w:val="002060"/>
                <w:sz w:val="26"/>
                <w:szCs w:val="26"/>
              </w:rPr>
              <w:t xml:space="preserve"> always been like it is today?</w:t>
            </w:r>
          </w:p>
          <w:p w14:paraId="6E611B78" w14:textId="588B57FD" w:rsidR="009F5410" w:rsidRPr="009F5410" w:rsidRDefault="009F5410" w:rsidP="009F5410">
            <w:pPr>
              <w:pStyle w:val="ListParagraph"/>
              <w:numPr>
                <w:ilvl w:val="0"/>
                <w:numId w:val="7"/>
              </w:numPr>
              <w:spacing w:line="240" w:lineRule="auto"/>
              <w:rPr>
                <w:rFonts w:ascii="NTFPreCursivefk" w:hAnsi="NTFPreCursivefk" w:cs="Calibri"/>
                <w:color w:val="002060"/>
                <w:sz w:val="26"/>
                <w:szCs w:val="26"/>
              </w:rPr>
            </w:pPr>
            <w:r w:rsidRPr="00440D71">
              <w:rPr>
                <w:rFonts w:ascii="NTFPreCursivefk" w:hAnsi="NTFPreCursivefk" w:cs="Arial"/>
                <w:sz w:val="26"/>
                <w:szCs w:val="26"/>
              </w:rPr>
              <w:t>significant historical events, people and places in their own locality</w:t>
            </w:r>
          </w:p>
          <w:p w14:paraId="6D2B4B35" w14:textId="6EF70FA9" w:rsidR="009F5410" w:rsidRPr="00440D71" w:rsidRDefault="009F5410" w:rsidP="00072B5F">
            <w:pPr>
              <w:spacing w:line="240" w:lineRule="auto"/>
              <w:rPr>
                <w:rFonts w:ascii="NTFPreCursivefk" w:hAnsi="NTFPreCursivefk" w:cs="Calibri"/>
                <w:color w:val="002060"/>
                <w:sz w:val="26"/>
                <w:szCs w:val="26"/>
              </w:rPr>
            </w:pPr>
            <w:r>
              <w:rPr>
                <w:rFonts w:ascii="NTFPreCursivefk" w:hAnsi="NTFPreCursivefk" w:cs="Calibri"/>
                <w:color w:val="002060"/>
                <w:sz w:val="26"/>
                <w:szCs w:val="26"/>
              </w:rPr>
              <w:t xml:space="preserve">EQ2 – What do we remember in November? </w:t>
            </w:r>
          </w:p>
          <w:p w14:paraId="73FC6AD4" w14:textId="43240CEE" w:rsidR="009F5410" w:rsidRPr="009F5410" w:rsidRDefault="009F5410" w:rsidP="009F5410">
            <w:pPr>
              <w:pStyle w:val="ListParagraph"/>
              <w:numPr>
                <w:ilvl w:val="0"/>
                <w:numId w:val="7"/>
              </w:numPr>
              <w:spacing w:line="240" w:lineRule="auto"/>
              <w:rPr>
                <w:rFonts w:ascii="NTFPreCursivefk" w:hAnsi="NTFPreCursivefk" w:cs="Arial"/>
                <w:color w:val="002060"/>
                <w:sz w:val="26"/>
                <w:szCs w:val="26"/>
              </w:rPr>
            </w:pPr>
            <w:r>
              <w:rPr>
                <w:rFonts w:ascii="NTFPreCursivefk" w:hAnsi="NTFPreCursivefk" w:cs="Arial"/>
                <w:sz w:val="26"/>
                <w:szCs w:val="26"/>
              </w:rPr>
              <w:t>e</w:t>
            </w:r>
            <w:r w:rsidRPr="00440D71">
              <w:rPr>
                <w:rFonts w:ascii="NTFPreCursivefk" w:hAnsi="NTFPreCursivefk" w:cs="Arial"/>
                <w:sz w:val="26"/>
                <w:szCs w:val="26"/>
              </w:rPr>
              <w:t>vents beyond living memory that are si</w:t>
            </w:r>
            <w:r>
              <w:rPr>
                <w:rFonts w:ascii="NTFPreCursivefk" w:hAnsi="NTFPreCursivefk" w:cs="Arial"/>
                <w:sz w:val="26"/>
                <w:szCs w:val="26"/>
              </w:rPr>
              <w:t>gnificant nationally or globally.</w:t>
            </w:r>
          </w:p>
          <w:p w14:paraId="606618F8" w14:textId="77777777" w:rsidR="006435E7" w:rsidRDefault="00B104C1" w:rsidP="00072B5F">
            <w:pPr>
              <w:pStyle w:val="ListParagraph"/>
              <w:spacing w:line="240" w:lineRule="auto"/>
              <w:rPr>
                <w:rFonts w:ascii="NTFPreCursivefk" w:hAnsi="NTFPreCursivefk" w:cs="Calibri"/>
                <w:color w:val="002060"/>
                <w:sz w:val="26"/>
                <w:szCs w:val="26"/>
              </w:rPr>
            </w:pPr>
            <w:r w:rsidRPr="00440D71">
              <w:rPr>
                <w:rFonts w:ascii="NTFPreCursivefk" w:hAnsi="NTFPreCursivefk" w:cs="Calibri"/>
                <w:color w:val="002060"/>
                <w:sz w:val="26"/>
                <w:szCs w:val="26"/>
              </w:rPr>
              <w:t xml:space="preserve">                                               </w:t>
            </w:r>
            <w:r w:rsidR="009F5410">
              <w:rPr>
                <w:rFonts w:ascii="NTFPreCursivefk" w:hAnsi="NTFPreCursivefk" w:cs="Calibri"/>
                <w:color w:val="002060"/>
                <w:sz w:val="26"/>
                <w:szCs w:val="26"/>
              </w:rPr>
              <w:t xml:space="preserve">                 </w:t>
            </w:r>
          </w:p>
          <w:p w14:paraId="26E756C6" w14:textId="6CCBC589" w:rsidR="00A32BC5" w:rsidRPr="00440D71" w:rsidRDefault="009F5410" w:rsidP="00072B5F">
            <w:pPr>
              <w:pStyle w:val="ListParagraph"/>
              <w:spacing w:line="240" w:lineRule="auto"/>
              <w:rPr>
                <w:rFonts w:ascii="NTFPreCursivefk" w:hAnsi="NTFPreCursivefk" w:cs="Calibri"/>
                <w:color w:val="FF0000"/>
                <w:sz w:val="26"/>
                <w:szCs w:val="26"/>
              </w:rPr>
            </w:pPr>
            <w:r>
              <w:rPr>
                <w:rFonts w:ascii="NTFPreCursivefk" w:hAnsi="NTFPreCursivefk" w:cs="Calibri"/>
                <w:color w:val="002060"/>
                <w:sz w:val="26"/>
                <w:szCs w:val="26"/>
              </w:rPr>
              <w:t xml:space="preserve"> </w:t>
            </w:r>
            <w:r w:rsidR="00B104C1" w:rsidRPr="00440D71">
              <w:rPr>
                <w:rFonts w:ascii="NTFPreCursivefk" w:hAnsi="NTFPreCursivefk" w:cs="Calibri"/>
                <w:color w:val="FF0000"/>
                <w:sz w:val="26"/>
                <w:szCs w:val="26"/>
              </w:rPr>
              <w:t xml:space="preserve">Where can the Naughty Bus take us? </w:t>
            </w:r>
          </w:p>
          <w:p w14:paraId="13F8C27F" w14:textId="77777777" w:rsidR="00A32BC5" w:rsidRPr="00440D71" w:rsidRDefault="00A32BC5" w:rsidP="009F5410">
            <w:pPr>
              <w:pStyle w:val="NormalWeb"/>
              <w:numPr>
                <w:ilvl w:val="0"/>
                <w:numId w:val="7"/>
              </w:numPr>
              <w:rPr>
                <w:rFonts w:ascii="NTFPreCursivefk" w:hAnsi="NTFPreCursivefk" w:cs="Arial"/>
                <w:sz w:val="26"/>
                <w:szCs w:val="26"/>
              </w:rPr>
            </w:pPr>
            <w:r w:rsidRPr="00440D71">
              <w:rPr>
                <w:rFonts w:ascii="NTFPreCursivefk" w:hAnsi="NTFPreCursivefk" w:cs="Arial"/>
                <w:sz w:val="26"/>
                <w:szCs w:val="26"/>
              </w:rPr>
              <w:t xml:space="preserve">use simple compass directions (North, South, East and West) and locational and directional language [for example, near and far; left and right], to describe the location of features and routes on a map </w:t>
            </w:r>
          </w:p>
          <w:p w14:paraId="494A5070" w14:textId="77777777" w:rsidR="00A32BC5" w:rsidRPr="00440D71" w:rsidRDefault="00A32BC5" w:rsidP="009F5410">
            <w:pPr>
              <w:pStyle w:val="NormalWeb"/>
              <w:numPr>
                <w:ilvl w:val="0"/>
                <w:numId w:val="7"/>
              </w:numPr>
              <w:rPr>
                <w:rFonts w:ascii="NTFPreCursivefk" w:hAnsi="NTFPreCursivefk" w:cs="Arial"/>
                <w:sz w:val="26"/>
                <w:szCs w:val="26"/>
              </w:rPr>
            </w:pPr>
            <w:r w:rsidRPr="00440D71">
              <w:rPr>
                <w:rFonts w:ascii="NTFPreCursivefk" w:hAnsi="NTFPreCursivefk" w:cs="Arial"/>
                <w:sz w:val="26"/>
                <w:szCs w:val="26"/>
              </w:rPr>
              <w:t xml:space="preserve">use aerial photographs and plan perspectives to recognise landmarks and basic human and physical features; devise a simple map; and use and construct basic symbols in a key </w:t>
            </w:r>
          </w:p>
          <w:p w14:paraId="42FCAB69" w14:textId="77777777" w:rsidR="00A32BC5" w:rsidRPr="00440D71" w:rsidRDefault="00A32BC5" w:rsidP="009F5410">
            <w:pPr>
              <w:pStyle w:val="NormalWeb"/>
              <w:numPr>
                <w:ilvl w:val="0"/>
                <w:numId w:val="7"/>
              </w:numPr>
              <w:rPr>
                <w:rFonts w:ascii="NTFPreCursivefk" w:hAnsi="NTFPreCursivefk" w:cs="Arial"/>
                <w:sz w:val="26"/>
                <w:szCs w:val="26"/>
              </w:rPr>
            </w:pPr>
            <w:r w:rsidRPr="00440D71">
              <w:rPr>
                <w:rFonts w:ascii="NTFPreCursivefk" w:hAnsi="NTFPreCursivefk" w:cs="Arial"/>
                <w:sz w:val="26"/>
                <w:szCs w:val="26"/>
              </w:rPr>
              <w:t xml:space="preserve">use simple fieldwork and observational skills to study the geography of their school and its grounds </w:t>
            </w:r>
          </w:p>
          <w:p w14:paraId="40D19E79" w14:textId="60047AC9" w:rsidR="00A32BC5" w:rsidRPr="00440D71" w:rsidRDefault="00A32BC5" w:rsidP="00072B5F">
            <w:pPr>
              <w:pStyle w:val="ListParagraph"/>
              <w:spacing w:line="240" w:lineRule="auto"/>
              <w:rPr>
                <w:rFonts w:ascii="NTFPreCursivefk" w:hAnsi="NTFPreCursivefk" w:cs="Calibri"/>
                <w:color w:val="002060"/>
                <w:sz w:val="26"/>
                <w:szCs w:val="26"/>
              </w:rPr>
            </w:pPr>
          </w:p>
        </w:tc>
        <w:tc>
          <w:tcPr>
            <w:tcW w:w="7055" w:type="dxa"/>
            <w:gridSpan w:val="9"/>
          </w:tcPr>
          <w:p w14:paraId="30910108" w14:textId="6D75D55C" w:rsidR="006435E7" w:rsidRDefault="006435E7" w:rsidP="009F5410">
            <w:pPr>
              <w:spacing w:after="0" w:line="240" w:lineRule="auto"/>
              <w:rPr>
                <w:rFonts w:ascii="NTFPreCursivefk" w:hAnsi="NTFPreCursivefk" w:cs="Calibri"/>
                <w:bCs/>
                <w:color w:val="002060"/>
                <w:sz w:val="26"/>
                <w:szCs w:val="26"/>
              </w:rPr>
            </w:pPr>
            <w:r>
              <w:rPr>
                <w:rFonts w:ascii="NTFPreCursivefk" w:hAnsi="NTFPreCursivefk" w:cs="Calibri"/>
                <w:bCs/>
                <w:color w:val="002060"/>
                <w:sz w:val="26"/>
                <w:szCs w:val="26"/>
              </w:rPr>
              <w:t xml:space="preserve">EQ1 – How did Charles Roe contribute to the story of Macclesfield and why do we have a silk museum? </w:t>
            </w:r>
          </w:p>
          <w:p w14:paraId="5C872EE5" w14:textId="06E0EED0" w:rsidR="006435E7" w:rsidRPr="00440D71" w:rsidRDefault="006435E7" w:rsidP="009F5410">
            <w:pPr>
              <w:spacing w:after="0" w:line="240" w:lineRule="auto"/>
              <w:rPr>
                <w:rFonts w:ascii="NTFPreCursivefk" w:hAnsi="NTFPreCursivefk" w:cs="Calibri"/>
                <w:bCs/>
                <w:color w:val="002060"/>
                <w:sz w:val="26"/>
                <w:szCs w:val="26"/>
              </w:rPr>
            </w:pPr>
            <w:r>
              <w:rPr>
                <w:rFonts w:ascii="NTFPreCursivefk" w:hAnsi="NTFPreCursivefk" w:cs="Calibri"/>
                <w:bCs/>
                <w:color w:val="002060"/>
                <w:sz w:val="26"/>
                <w:szCs w:val="26"/>
              </w:rPr>
              <w:t xml:space="preserve">EQ2 – How significant has transport been to the story of Macclesfield? </w:t>
            </w:r>
          </w:p>
          <w:p w14:paraId="63F3F006" w14:textId="77777777" w:rsidR="009F5410" w:rsidRPr="00440D71" w:rsidRDefault="009F5410" w:rsidP="009F5410">
            <w:pPr>
              <w:pStyle w:val="NormalWeb"/>
              <w:numPr>
                <w:ilvl w:val="0"/>
                <w:numId w:val="1"/>
              </w:numPr>
              <w:rPr>
                <w:rFonts w:ascii="NTFPreCursivefk" w:hAnsi="NTFPreCursivefk" w:cs="Arial"/>
                <w:sz w:val="26"/>
                <w:szCs w:val="26"/>
              </w:rPr>
            </w:pPr>
            <w:r w:rsidRPr="00440D71">
              <w:rPr>
                <w:rFonts w:ascii="NTFPreCursivefk" w:hAnsi="NTFPreCursivefk" w:cs="Arial"/>
                <w:sz w:val="26"/>
                <w:szCs w:val="26"/>
              </w:rPr>
              <w:t xml:space="preserve">significant historical events, people and places in their own locality. </w:t>
            </w:r>
          </w:p>
          <w:p w14:paraId="204C03BA" w14:textId="6B19C043" w:rsidR="009F5410" w:rsidRDefault="009F5410" w:rsidP="009F5410">
            <w:pPr>
              <w:pStyle w:val="ListParagraph"/>
              <w:numPr>
                <w:ilvl w:val="0"/>
                <w:numId w:val="1"/>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the lives of significant individuals in the past who have contributed to national and international achievements. Some should be used to compare aspects of life in different periods</w:t>
            </w:r>
          </w:p>
          <w:p w14:paraId="445CCAF9" w14:textId="0F939538" w:rsidR="009F5410" w:rsidRPr="00440D71" w:rsidRDefault="009F5410" w:rsidP="009F5410">
            <w:pPr>
              <w:spacing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 xml:space="preserve">What will we find in </w:t>
            </w:r>
            <w:r w:rsidR="006435E7">
              <w:rPr>
                <w:rFonts w:ascii="NTFPreCursivefk" w:hAnsi="NTFPreCursivefk" w:cs="Calibri"/>
                <w:color w:val="FF0000"/>
                <w:sz w:val="26"/>
                <w:szCs w:val="26"/>
              </w:rPr>
              <w:t xml:space="preserve">Macclesfield? </w:t>
            </w:r>
            <w:r w:rsidRPr="00440D71">
              <w:rPr>
                <w:rFonts w:ascii="NTFPreCursivefk" w:hAnsi="NTFPreCursivefk" w:cs="Calibri"/>
                <w:color w:val="FF0000"/>
                <w:sz w:val="26"/>
                <w:szCs w:val="26"/>
              </w:rPr>
              <w:t xml:space="preserve"> </w:t>
            </w:r>
          </w:p>
          <w:p w14:paraId="36E39450" w14:textId="77777777" w:rsidR="009F5410" w:rsidRPr="00440D71" w:rsidRDefault="009F5410" w:rsidP="009F5410">
            <w:pPr>
              <w:pStyle w:val="NormalWeb"/>
              <w:numPr>
                <w:ilvl w:val="0"/>
                <w:numId w:val="3"/>
              </w:numPr>
              <w:rPr>
                <w:rFonts w:ascii="NTFPreCursivefk" w:hAnsi="NTFPreCursivefk" w:cs="Arial"/>
                <w:sz w:val="26"/>
                <w:szCs w:val="26"/>
              </w:rPr>
            </w:pPr>
            <w:r w:rsidRPr="00440D71">
              <w:rPr>
                <w:rFonts w:ascii="NTFPreCursivefk" w:hAnsi="NTFPreCursivefk" w:cs="Arial"/>
                <w:sz w:val="26"/>
                <w:szCs w:val="26"/>
              </w:rPr>
              <w:t xml:space="preserve">use simple compass directions (North, South, East and West) and locational and directional language [for example, near and far; left and right], to describe the location of features and routes on a map </w:t>
            </w:r>
          </w:p>
          <w:p w14:paraId="53BDA371" w14:textId="77777777" w:rsidR="009F5410" w:rsidRPr="00440D71" w:rsidRDefault="009F5410" w:rsidP="009F5410">
            <w:pPr>
              <w:pStyle w:val="NormalWeb"/>
              <w:numPr>
                <w:ilvl w:val="0"/>
                <w:numId w:val="3"/>
              </w:numPr>
              <w:rPr>
                <w:rFonts w:ascii="NTFPreCursivefk" w:hAnsi="NTFPreCursivefk" w:cs="Arial"/>
                <w:sz w:val="26"/>
                <w:szCs w:val="26"/>
              </w:rPr>
            </w:pPr>
            <w:r w:rsidRPr="00440D71">
              <w:rPr>
                <w:rFonts w:ascii="NTFPreCursivefk" w:hAnsi="NTFPreCursivefk" w:cs="Arial"/>
                <w:sz w:val="26"/>
                <w:szCs w:val="26"/>
              </w:rPr>
              <w:t xml:space="preserve">use aerial photographs and plan perspectives to recognise landmarks and basic human and physical features; devise a simple map; and use and construct basic symbols in a key </w:t>
            </w:r>
          </w:p>
          <w:p w14:paraId="6BFBA1E7" w14:textId="77777777" w:rsidR="009F5410" w:rsidRDefault="009F5410" w:rsidP="009F5410">
            <w:pPr>
              <w:pStyle w:val="NormalWeb"/>
              <w:numPr>
                <w:ilvl w:val="0"/>
                <w:numId w:val="3"/>
              </w:numPr>
              <w:rPr>
                <w:rFonts w:ascii="NTFPreCursivefk" w:hAnsi="NTFPreCursivefk" w:cs="Arial"/>
                <w:sz w:val="26"/>
                <w:szCs w:val="26"/>
              </w:rPr>
            </w:pPr>
            <w:r w:rsidRPr="00440D71">
              <w:rPr>
                <w:rFonts w:ascii="NTFPreCursivefk" w:hAnsi="NTFPreCursivefk" w:cs="Arial"/>
                <w:sz w:val="26"/>
                <w:szCs w:val="26"/>
              </w:rPr>
              <w:t xml:space="preserve">use simple fieldwork and observational skills to study the geography of their school and its grounds and the key human and physical features of its surrounding environment. </w:t>
            </w:r>
          </w:p>
          <w:p w14:paraId="14855C55" w14:textId="7CE3DB75" w:rsidR="00A32BC5" w:rsidRPr="004C42C5" w:rsidRDefault="009F5410" w:rsidP="004C42C5">
            <w:pPr>
              <w:pStyle w:val="NormalWeb"/>
              <w:numPr>
                <w:ilvl w:val="0"/>
                <w:numId w:val="3"/>
              </w:numPr>
              <w:rPr>
                <w:rFonts w:ascii="NTFPreCursivefk" w:hAnsi="NTFPreCursivefk" w:cs="Arial"/>
                <w:sz w:val="26"/>
                <w:szCs w:val="26"/>
              </w:rPr>
            </w:pPr>
            <w:r w:rsidRPr="009F5410">
              <w:rPr>
                <w:rFonts w:ascii="NTFPreCursivefk" w:hAnsi="NTFPreCursivefk" w:cs="Arial"/>
                <w:sz w:val="26"/>
                <w:szCs w:val="26"/>
              </w:rPr>
              <w:t>identify seasonal and daily weather patterns in the United Kingdom</w:t>
            </w:r>
          </w:p>
        </w:tc>
        <w:tc>
          <w:tcPr>
            <w:tcW w:w="6345" w:type="dxa"/>
            <w:gridSpan w:val="6"/>
          </w:tcPr>
          <w:p w14:paraId="35FDA0CE" w14:textId="70129A5E" w:rsidR="009F5410" w:rsidRPr="00440D71" w:rsidRDefault="006435E7" w:rsidP="009F5410">
            <w:pPr>
              <w:spacing w:line="240" w:lineRule="auto"/>
              <w:rPr>
                <w:rFonts w:ascii="NTFPreCursivefk" w:hAnsi="NTFPreCursivefk" w:cs="Calibri"/>
                <w:color w:val="002060"/>
                <w:sz w:val="26"/>
                <w:szCs w:val="26"/>
              </w:rPr>
            </w:pPr>
            <w:r>
              <w:rPr>
                <w:rFonts w:ascii="NTFPreCursivefk" w:hAnsi="NTFPreCursivefk" w:cs="Calibri"/>
                <w:color w:val="002060"/>
                <w:sz w:val="26"/>
                <w:szCs w:val="26"/>
              </w:rPr>
              <w:t xml:space="preserve">Why did Floella’s family come to Britain and why was she asked to help make a Windrush statue? </w:t>
            </w:r>
          </w:p>
          <w:p w14:paraId="5E0EC950" w14:textId="77777777" w:rsidR="009F5410" w:rsidRPr="00440D71" w:rsidRDefault="009F5410" w:rsidP="009F5410">
            <w:pPr>
              <w:pStyle w:val="NormalWeb"/>
              <w:numPr>
                <w:ilvl w:val="0"/>
                <w:numId w:val="6"/>
              </w:numPr>
              <w:rPr>
                <w:rFonts w:ascii="NTFPreCursivefk" w:hAnsi="NTFPreCursivefk" w:cs="Arial"/>
                <w:sz w:val="26"/>
                <w:szCs w:val="26"/>
              </w:rPr>
            </w:pPr>
            <w:r w:rsidRPr="00440D71">
              <w:rPr>
                <w:rFonts w:ascii="NTFPreCursivefk" w:hAnsi="NTFPreCursivefk" w:cs="Arial"/>
                <w:sz w:val="26"/>
                <w:szCs w:val="26"/>
              </w:rPr>
              <w:t>the lives of significant individuals in the past who have contributed to national and international achievements. Some should be used to compare aspects of life in different periods</w:t>
            </w:r>
          </w:p>
          <w:p w14:paraId="0FF5FE3F" w14:textId="15F7DD5D" w:rsidR="009F5410" w:rsidRDefault="009F5410" w:rsidP="009F5410">
            <w:pPr>
              <w:spacing w:after="0" w:line="240" w:lineRule="auto"/>
              <w:rPr>
                <w:rFonts w:ascii="NTFPreCursivefk" w:hAnsi="NTFPreCursivefk"/>
                <w:bCs/>
                <w:color w:val="FF0000"/>
                <w:sz w:val="26"/>
                <w:szCs w:val="26"/>
              </w:rPr>
            </w:pPr>
            <w:r w:rsidRPr="00440D71">
              <w:rPr>
                <w:rFonts w:ascii="NTFPreCursivefk" w:hAnsi="NTFPreCursivefk"/>
                <w:bCs/>
                <w:color w:val="FF0000"/>
                <w:sz w:val="26"/>
                <w:szCs w:val="26"/>
              </w:rPr>
              <w:t xml:space="preserve">How are </w:t>
            </w:r>
            <w:r>
              <w:rPr>
                <w:rFonts w:ascii="NTFPreCursivefk" w:hAnsi="NTFPreCursivefk"/>
                <w:bCs/>
                <w:color w:val="FF0000"/>
                <w:sz w:val="26"/>
                <w:szCs w:val="26"/>
              </w:rPr>
              <w:t>Macclesfield</w:t>
            </w:r>
            <w:r w:rsidRPr="00440D71">
              <w:rPr>
                <w:rFonts w:ascii="NTFPreCursivefk" w:hAnsi="NTFPreCursivefk"/>
                <w:bCs/>
                <w:color w:val="FF0000"/>
                <w:sz w:val="26"/>
                <w:szCs w:val="26"/>
              </w:rPr>
              <w:t xml:space="preserve"> and Pointe-a-Pierre (in Trinidad) the same and different? </w:t>
            </w:r>
          </w:p>
          <w:p w14:paraId="7FBC7496" w14:textId="77777777" w:rsidR="009F5410" w:rsidRDefault="009F5410" w:rsidP="009F5410">
            <w:pPr>
              <w:spacing w:after="0" w:line="240" w:lineRule="auto"/>
              <w:rPr>
                <w:rFonts w:ascii="NTFPreCursivefk" w:hAnsi="NTFPreCursivefk"/>
                <w:bCs/>
                <w:color w:val="FF0000"/>
                <w:sz w:val="26"/>
                <w:szCs w:val="26"/>
              </w:rPr>
            </w:pPr>
          </w:p>
          <w:p w14:paraId="709B5183" w14:textId="65AED8B5" w:rsidR="009F5410" w:rsidRPr="009F5410" w:rsidRDefault="009F5410" w:rsidP="009F5410">
            <w:pPr>
              <w:spacing w:after="0" w:line="240" w:lineRule="auto"/>
              <w:rPr>
                <w:rFonts w:ascii="NTFPreCursivefk" w:hAnsi="NTFPreCursivefk"/>
                <w:bCs/>
                <w:color w:val="FF0000"/>
                <w:sz w:val="26"/>
                <w:szCs w:val="26"/>
              </w:rPr>
            </w:pPr>
            <w:r w:rsidRPr="00440D71">
              <w:rPr>
                <w:rFonts w:ascii="NTFPreCursivefk" w:hAnsi="NTFPreCursivefk" w:cs="Arial"/>
                <w:sz w:val="26"/>
                <w:szCs w:val="26"/>
              </w:rPr>
              <w:t>Understand geographical similarities and differences through studying the human and physical geography of a small area of the United Kingdom, and of a small area in a contrasting non-European country</w:t>
            </w:r>
          </w:p>
          <w:p w14:paraId="1192F0C0" w14:textId="77777777" w:rsidR="009F5410" w:rsidRPr="00440D71" w:rsidRDefault="009F5410" w:rsidP="009F5410">
            <w:pPr>
              <w:pStyle w:val="ListParagraph"/>
              <w:numPr>
                <w:ilvl w:val="0"/>
                <w:numId w:val="1"/>
              </w:numPr>
              <w:spacing w:after="0" w:line="240" w:lineRule="auto"/>
              <w:rPr>
                <w:rFonts w:ascii="NTFPreCursivefk" w:hAnsi="NTFPreCursivefk"/>
                <w:b/>
                <w:sz w:val="26"/>
                <w:szCs w:val="26"/>
              </w:rPr>
            </w:pPr>
            <w:r w:rsidRPr="00440D71">
              <w:rPr>
                <w:rFonts w:ascii="NTFPreCursivefk" w:hAnsi="NTFPreCursivefk" w:cs="Arial"/>
                <w:sz w:val="26"/>
                <w:szCs w:val="26"/>
              </w:rPr>
              <w:t>identify seasonal and daily weather patterns in the United Kingdom and the location of hot and cold areas of the world in relation to the Equator and the North and South Pole.</w:t>
            </w:r>
            <w:r w:rsidRPr="00440D71">
              <w:rPr>
                <w:rFonts w:ascii="NTFPreCursivefk" w:hAnsi="NTFPreCursivefk"/>
                <w:b/>
                <w:sz w:val="26"/>
                <w:szCs w:val="26"/>
              </w:rPr>
              <w:t xml:space="preserve">  </w:t>
            </w:r>
          </w:p>
          <w:p w14:paraId="4D2AA76D" w14:textId="77777777" w:rsidR="009F5410" w:rsidRPr="00440D71" w:rsidRDefault="009F5410" w:rsidP="009F5410">
            <w:pPr>
              <w:pStyle w:val="ListParagraph"/>
              <w:numPr>
                <w:ilvl w:val="0"/>
                <w:numId w:val="1"/>
              </w:numPr>
              <w:spacing w:line="240" w:lineRule="auto"/>
              <w:rPr>
                <w:rFonts w:ascii="NTFPreCursivefk" w:hAnsi="NTFPreCursivefk" w:cs="Arial"/>
                <w:b/>
                <w:bCs/>
                <w:sz w:val="26"/>
                <w:szCs w:val="26"/>
              </w:rPr>
            </w:pPr>
            <w:r w:rsidRPr="00440D71">
              <w:rPr>
                <w:rFonts w:ascii="NTFPreCursivefk" w:hAnsi="NTFPreCursivefk" w:cs="Arial"/>
                <w:sz w:val="26"/>
                <w:szCs w:val="26"/>
              </w:rPr>
              <w:t xml:space="preserve">use world maps, atlases and globes to identify the United Kingdom and its countries, as well as the countries, continents and oceans studied at this key stage </w:t>
            </w:r>
          </w:p>
          <w:p w14:paraId="7865EAD8" w14:textId="77777777" w:rsidR="009F5410" w:rsidRPr="00440D71" w:rsidRDefault="009F5410" w:rsidP="009F5410">
            <w:pPr>
              <w:pStyle w:val="ListParagraph"/>
              <w:numPr>
                <w:ilvl w:val="0"/>
                <w:numId w:val="1"/>
              </w:numPr>
              <w:spacing w:line="240" w:lineRule="auto"/>
              <w:rPr>
                <w:rFonts w:ascii="NTFPreCursivefk" w:hAnsi="NTFPreCursivefk" w:cs="Arial"/>
                <w:b/>
                <w:bCs/>
                <w:sz w:val="26"/>
                <w:szCs w:val="26"/>
              </w:rPr>
            </w:pPr>
            <w:r w:rsidRPr="00440D71">
              <w:rPr>
                <w:rFonts w:ascii="NTFPreCursivefk" w:hAnsi="NTFPreCursivefk" w:cs="Arial"/>
                <w:sz w:val="26"/>
                <w:szCs w:val="26"/>
              </w:rPr>
              <w:t>Use simple compass directions</w:t>
            </w:r>
          </w:p>
          <w:p w14:paraId="6ED8C965" w14:textId="75050ABB" w:rsidR="00A32BC5" w:rsidRPr="004C42C5" w:rsidRDefault="009F5410" w:rsidP="004C42C5">
            <w:pPr>
              <w:spacing w:line="240" w:lineRule="auto"/>
              <w:rPr>
                <w:rFonts w:ascii="NTFPreCursivefk" w:hAnsi="NTFPreCursivefk" w:cs="Calibri"/>
                <w:color w:val="002060"/>
                <w:sz w:val="26"/>
                <w:szCs w:val="26"/>
              </w:rPr>
            </w:pPr>
            <w:r w:rsidRPr="00440D71">
              <w:rPr>
                <w:rFonts w:ascii="NTFPreCursivefk" w:hAnsi="NTFPreCursivefk" w:cs="Arial"/>
                <w:sz w:val="26"/>
                <w:szCs w:val="26"/>
              </w:rPr>
              <w:t>Use simple fieldwork and observational skills to study the geography of their school and its grounds and the key human and physical features of its surrounding environment.</w:t>
            </w:r>
          </w:p>
        </w:tc>
      </w:tr>
      <w:tr w:rsidR="00A32BC5" w:rsidRPr="00440D71" w14:paraId="6A3EC773" w14:textId="77777777" w:rsidTr="003908B0">
        <w:trPr>
          <w:trHeight w:val="5660"/>
        </w:trPr>
        <w:tc>
          <w:tcPr>
            <w:tcW w:w="1357" w:type="dxa"/>
          </w:tcPr>
          <w:p w14:paraId="285FA3F2" w14:textId="446ED757" w:rsidR="00A32BC5" w:rsidRPr="00440D71" w:rsidRDefault="004C42C5" w:rsidP="00072B5F">
            <w:pPr>
              <w:spacing w:line="240" w:lineRule="auto"/>
              <w:rPr>
                <w:rFonts w:ascii="NTFPreCursivefk" w:hAnsi="NTFPreCursivefk" w:cs="Calibri"/>
                <w:b/>
                <w:bCs/>
                <w:sz w:val="26"/>
                <w:szCs w:val="26"/>
              </w:rPr>
            </w:pPr>
            <w:r>
              <w:rPr>
                <w:rFonts w:ascii="NTFPreCursivefk" w:hAnsi="NTFPreCursivefk" w:cs="Calibri"/>
                <w:b/>
                <w:bCs/>
                <w:sz w:val="26"/>
                <w:szCs w:val="26"/>
              </w:rPr>
              <w:t xml:space="preserve">Year 1/ 2 – Cycle B </w:t>
            </w:r>
          </w:p>
        </w:tc>
        <w:tc>
          <w:tcPr>
            <w:tcW w:w="7379" w:type="dxa"/>
            <w:gridSpan w:val="5"/>
          </w:tcPr>
          <w:p w14:paraId="3DA9F3FD" w14:textId="77777777" w:rsidR="004C42C5" w:rsidRPr="00440D71" w:rsidRDefault="004C42C5" w:rsidP="004C42C5">
            <w:pPr>
              <w:spacing w:line="240" w:lineRule="auto"/>
              <w:rPr>
                <w:rFonts w:ascii="NTFPreCursivefk" w:hAnsi="NTFPreCursivefk" w:cs="Calibri"/>
                <w:bCs/>
                <w:color w:val="002060"/>
                <w:sz w:val="26"/>
                <w:szCs w:val="26"/>
              </w:rPr>
            </w:pPr>
            <w:r w:rsidRPr="00440D71">
              <w:rPr>
                <w:rFonts w:ascii="NTFPreCursivefk" w:hAnsi="NTFPreCursivefk" w:cs="Calibri"/>
                <w:bCs/>
                <w:color w:val="002060"/>
                <w:sz w:val="26"/>
                <w:szCs w:val="26"/>
              </w:rPr>
              <w:t xml:space="preserve">How has shopping changed over the last 80 – 90 years? </w:t>
            </w:r>
          </w:p>
          <w:p w14:paraId="059F7100" w14:textId="77777777" w:rsidR="00A32BC5" w:rsidRPr="004C42C5" w:rsidRDefault="004C42C5" w:rsidP="004C42C5">
            <w:pPr>
              <w:pStyle w:val="NormalWeb"/>
              <w:numPr>
                <w:ilvl w:val="0"/>
                <w:numId w:val="2"/>
              </w:numPr>
              <w:rPr>
                <w:rFonts w:ascii="NTFPreCursivefk" w:hAnsi="NTFPreCursivefk" w:cs="Arial"/>
                <w:b/>
                <w:color w:val="002060"/>
                <w:sz w:val="26"/>
                <w:szCs w:val="26"/>
              </w:rPr>
            </w:pPr>
            <w:r w:rsidRPr="00440D71">
              <w:rPr>
                <w:rFonts w:ascii="NTFPreCursivefk" w:hAnsi="NTFPreCursivefk" w:cs="Arial"/>
                <w:sz w:val="26"/>
                <w:szCs w:val="26"/>
              </w:rPr>
              <w:t>changes within living memory. Where appropriate, these should be used to reveal aspects of change in national life’’</w:t>
            </w:r>
          </w:p>
          <w:p w14:paraId="4166746E" w14:textId="399DA91C" w:rsidR="004C42C5" w:rsidRDefault="004C42C5" w:rsidP="004C42C5">
            <w:pPr>
              <w:pStyle w:val="NormalWeb"/>
              <w:numPr>
                <w:ilvl w:val="0"/>
                <w:numId w:val="2"/>
              </w:numPr>
              <w:rPr>
                <w:rFonts w:ascii="NTFPreCursivefk" w:hAnsi="NTFPreCursivefk" w:cs="Arial"/>
                <w:sz w:val="26"/>
                <w:szCs w:val="26"/>
              </w:rPr>
            </w:pPr>
            <w:r w:rsidRPr="00440D71">
              <w:rPr>
                <w:rFonts w:ascii="NTFPreCursivefk" w:hAnsi="NTFPreCursivefk" w:cs="Arial"/>
                <w:sz w:val="26"/>
                <w:szCs w:val="26"/>
              </w:rPr>
              <w:t xml:space="preserve">significant historical events, people and places in their own locality. </w:t>
            </w:r>
          </w:p>
          <w:p w14:paraId="2E36F890" w14:textId="77777777" w:rsidR="004C42C5" w:rsidRPr="00440D71" w:rsidRDefault="004C42C5" w:rsidP="004C42C5">
            <w:pPr>
              <w:spacing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 xml:space="preserve">What will we find in our local area? </w:t>
            </w:r>
          </w:p>
          <w:p w14:paraId="0DEA682F" w14:textId="77777777" w:rsidR="004C42C5" w:rsidRPr="00440D71" w:rsidRDefault="004C42C5" w:rsidP="004C42C5">
            <w:pPr>
              <w:pStyle w:val="NormalWeb"/>
              <w:numPr>
                <w:ilvl w:val="0"/>
                <w:numId w:val="3"/>
              </w:numPr>
              <w:rPr>
                <w:rFonts w:ascii="NTFPreCursivefk" w:hAnsi="NTFPreCursivefk" w:cs="Arial"/>
                <w:sz w:val="26"/>
                <w:szCs w:val="26"/>
              </w:rPr>
            </w:pPr>
            <w:r w:rsidRPr="00440D71">
              <w:rPr>
                <w:rFonts w:ascii="NTFPreCursivefk" w:hAnsi="NTFPreCursivefk" w:cs="Arial"/>
                <w:sz w:val="26"/>
                <w:szCs w:val="26"/>
              </w:rPr>
              <w:t xml:space="preserve">use simple compass directions (North, South, East and West) and locational and directional language [for example, near and far; left and right], to describe the location of features and routes on a map </w:t>
            </w:r>
          </w:p>
          <w:p w14:paraId="74AB8B91" w14:textId="77777777" w:rsidR="004C42C5" w:rsidRPr="00440D71" w:rsidRDefault="004C42C5" w:rsidP="004C42C5">
            <w:pPr>
              <w:pStyle w:val="NormalWeb"/>
              <w:numPr>
                <w:ilvl w:val="0"/>
                <w:numId w:val="3"/>
              </w:numPr>
              <w:rPr>
                <w:rFonts w:ascii="NTFPreCursivefk" w:hAnsi="NTFPreCursivefk" w:cs="Arial"/>
                <w:sz w:val="26"/>
                <w:szCs w:val="26"/>
              </w:rPr>
            </w:pPr>
            <w:r w:rsidRPr="00440D71">
              <w:rPr>
                <w:rFonts w:ascii="NTFPreCursivefk" w:hAnsi="NTFPreCursivefk" w:cs="Arial"/>
                <w:sz w:val="26"/>
                <w:szCs w:val="26"/>
              </w:rPr>
              <w:t xml:space="preserve">use aerial photographs and plan perspectives to recognise landmarks and basic human and physical features; devise a simple map; and use and construct basic symbols in a key </w:t>
            </w:r>
          </w:p>
          <w:p w14:paraId="35A6A634" w14:textId="77777777" w:rsidR="004C42C5" w:rsidRDefault="004C42C5" w:rsidP="004C42C5">
            <w:pPr>
              <w:pStyle w:val="NormalWeb"/>
              <w:numPr>
                <w:ilvl w:val="0"/>
                <w:numId w:val="3"/>
              </w:numPr>
              <w:rPr>
                <w:rFonts w:ascii="NTFPreCursivefk" w:hAnsi="NTFPreCursivefk" w:cs="Arial"/>
                <w:sz w:val="26"/>
                <w:szCs w:val="26"/>
              </w:rPr>
            </w:pPr>
            <w:r w:rsidRPr="00440D71">
              <w:rPr>
                <w:rFonts w:ascii="NTFPreCursivefk" w:hAnsi="NTFPreCursivefk" w:cs="Arial"/>
                <w:sz w:val="26"/>
                <w:szCs w:val="26"/>
              </w:rPr>
              <w:t xml:space="preserve">use simple fieldwork and observational skills to study the geography of their school and its grounds and the key human and physical features of its surrounding environment. </w:t>
            </w:r>
          </w:p>
          <w:p w14:paraId="706D5A88" w14:textId="51293A19" w:rsidR="004C42C5" w:rsidRPr="004C42C5" w:rsidRDefault="004C42C5" w:rsidP="004C42C5">
            <w:pPr>
              <w:pStyle w:val="NormalWeb"/>
              <w:numPr>
                <w:ilvl w:val="0"/>
                <w:numId w:val="3"/>
              </w:numPr>
              <w:rPr>
                <w:rFonts w:ascii="NTFPreCursivefk" w:hAnsi="NTFPreCursivefk" w:cs="Arial"/>
                <w:sz w:val="26"/>
                <w:szCs w:val="26"/>
              </w:rPr>
            </w:pPr>
            <w:r w:rsidRPr="004C42C5">
              <w:rPr>
                <w:rFonts w:ascii="NTFPreCursivefk" w:hAnsi="NTFPreCursivefk" w:cs="Arial"/>
                <w:sz w:val="26"/>
                <w:szCs w:val="26"/>
              </w:rPr>
              <w:t>identify seasonal and daily weather patterns in the United Kingdom</w:t>
            </w:r>
          </w:p>
          <w:p w14:paraId="065ED345" w14:textId="128B5097" w:rsidR="004C42C5" w:rsidRPr="004C42C5" w:rsidRDefault="004C42C5" w:rsidP="004C42C5">
            <w:pPr>
              <w:pStyle w:val="NormalWeb"/>
              <w:ind w:left="360"/>
              <w:rPr>
                <w:rFonts w:ascii="NTFPreCursivefk" w:hAnsi="NTFPreCursivefk" w:cs="Arial"/>
                <w:b/>
                <w:color w:val="002060"/>
                <w:sz w:val="26"/>
                <w:szCs w:val="26"/>
              </w:rPr>
            </w:pPr>
          </w:p>
        </w:tc>
        <w:tc>
          <w:tcPr>
            <w:tcW w:w="7055" w:type="dxa"/>
            <w:gridSpan w:val="9"/>
          </w:tcPr>
          <w:p w14:paraId="34803D83" w14:textId="485F20EE" w:rsidR="004C42C5" w:rsidRPr="00440D71" w:rsidRDefault="004C42C5" w:rsidP="004C42C5">
            <w:pPr>
              <w:spacing w:line="240" w:lineRule="auto"/>
              <w:rPr>
                <w:rFonts w:ascii="NTFPreCursivefk" w:hAnsi="NTFPreCursivefk" w:cs="Calibri"/>
                <w:bCs/>
                <w:color w:val="002060"/>
                <w:sz w:val="26"/>
                <w:szCs w:val="26"/>
              </w:rPr>
            </w:pPr>
            <w:r w:rsidRPr="00440D71">
              <w:rPr>
                <w:rFonts w:ascii="NTFPreCursivefk" w:hAnsi="NTFPreCursivefk" w:cs="Calibri"/>
                <w:color w:val="002060"/>
                <w:sz w:val="26"/>
                <w:szCs w:val="26"/>
              </w:rPr>
              <w:t xml:space="preserve">Was the Great Fire of London really that Great?                                     </w:t>
            </w:r>
          </w:p>
          <w:p w14:paraId="36C489D5" w14:textId="77777777" w:rsidR="004C42C5" w:rsidRPr="00440D71" w:rsidRDefault="004C42C5" w:rsidP="004C42C5">
            <w:pPr>
              <w:pStyle w:val="ListParagraph"/>
              <w:numPr>
                <w:ilvl w:val="0"/>
                <w:numId w:val="6"/>
              </w:numPr>
              <w:spacing w:line="240" w:lineRule="auto"/>
              <w:rPr>
                <w:rFonts w:ascii="NTFPreCursivefk" w:hAnsi="NTFPreCursivefk" w:cs="Arial"/>
                <w:color w:val="002060"/>
                <w:sz w:val="26"/>
                <w:szCs w:val="26"/>
              </w:rPr>
            </w:pPr>
            <w:r w:rsidRPr="00440D71">
              <w:rPr>
                <w:rFonts w:ascii="NTFPreCursivefk" w:hAnsi="NTFPreCursivefk" w:cs="Arial"/>
                <w:sz w:val="26"/>
                <w:szCs w:val="26"/>
              </w:rPr>
              <w:t>events beyond living memory that are significant nationally or globally</w:t>
            </w:r>
          </w:p>
          <w:p w14:paraId="5D8F78ED" w14:textId="77777777" w:rsidR="004C42C5" w:rsidRDefault="004C42C5" w:rsidP="004C42C5">
            <w:pPr>
              <w:spacing w:line="240" w:lineRule="auto"/>
              <w:rPr>
                <w:rFonts w:ascii="NTFPreCursivefk" w:hAnsi="NTFPreCursivefk" w:cs="Calibri"/>
                <w:color w:val="002060"/>
                <w:sz w:val="26"/>
                <w:szCs w:val="26"/>
              </w:rPr>
            </w:pPr>
            <w:r>
              <w:rPr>
                <w:rFonts w:ascii="NTFPreCursivefk" w:hAnsi="NTFPreCursivefk" w:cs="Calibri"/>
                <w:color w:val="002060"/>
                <w:sz w:val="26"/>
                <w:szCs w:val="26"/>
              </w:rPr>
              <w:t xml:space="preserve">      </w:t>
            </w:r>
          </w:p>
          <w:p w14:paraId="6C0C060E" w14:textId="7F7533C9" w:rsidR="004C42C5" w:rsidRPr="004C42C5" w:rsidRDefault="004C42C5" w:rsidP="004C42C5">
            <w:pPr>
              <w:spacing w:line="240" w:lineRule="auto"/>
              <w:rPr>
                <w:rFonts w:ascii="NTFPreCursivefk" w:hAnsi="NTFPreCursivefk" w:cs="Calibri"/>
                <w:color w:val="002060"/>
                <w:sz w:val="26"/>
                <w:szCs w:val="26"/>
              </w:rPr>
            </w:pPr>
            <w:r w:rsidRPr="00440D71">
              <w:rPr>
                <w:rFonts w:ascii="NTFPreCursivefk" w:hAnsi="NTFPreCursivefk" w:cs="Calibri"/>
                <w:color w:val="FF0000"/>
                <w:sz w:val="26"/>
                <w:szCs w:val="26"/>
              </w:rPr>
              <w:t>What are the four countries</w:t>
            </w:r>
            <w:r w:rsidR="006435E7">
              <w:rPr>
                <w:rFonts w:ascii="NTFPreCursivefk" w:hAnsi="NTFPreCursivefk" w:cs="Calibri"/>
                <w:color w:val="FF0000"/>
                <w:sz w:val="26"/>
                <w:szCs w:val="26"/>
              </w:rPr>
              <w:t xml:space="preserve">, </w:t>
            </w:r>
            <w:r w:rsidRPr="00440D71">
              <w:rPr>
                <w:rFonts w:ascii="NTFPreCursivefk" w:hAnsi="NTFPreCursivefk" w:cs="Calibri"/>
                <w:color w:val="FF0000"/>
                <w:sz w:val="26"/>
                <w:szCs w:val="26"/>
              </w:rPr>
              <w:t xml:space="preserve">capital cities and surrounding seas of the UK? </w:t>
            </w:r>
          </w:p>
          <w:p w14:paraId="245129C5" w14:textId="77777777" w:rsidR="004C42C5" w:rsidRPr="00440D71" w:rsidRDefault="004C42C5" w:rsidP="004C42C5">
            <w:pPr>
              <w:pStyle w:val="NormalWeb"/>
              <w:numPr>
                <w:ilvl w:val="0"/>
                <w:numId w:val="2"/>
              </w:numPr>
              <w:rPr>
                <w:rFonts w:ascii="NTFPreCursivefk" w:hAnsi="NTFPreCursivefk" w:cs="Arial"/>
                <w:sz w:val="26"/>
                <w:szCs w:val="26"/>
              </w:rPr>
            </w:pPr>
            <w:r w:rsidRPr="00440D71">
              <w:rPr>
                <w:rFonts w:ascii="NTFPreCursivefk" w:hAnsi="NTFPreCursivefk" w:cs="Arial"/>
                <w:sz w:val="26"/>
                <w:szCs w:val="26"/>
              </w:rPr>
              <w:t xml:space="preserve">name, locate and identify characteristics of the four countries and capital cities of the UK and its surrounding seas </w:t>
            </w:r>
          </w:p>
          <w:p w14:paraId="58BC2695" w14:textId="77777777" w:rsidR="004C42C5" w:rsidRPr="00440D71" w:rsidRDefault="004C42C5" w:rsidP="004C42C5">
            <w:pPr>
              <w:pStyle w:val="NormalWeb"/>
              <w:numPr>
                <w:ilvl w:val="0"/>
                <w:numId w:val="2"/>
              </w:numPr>
              <w:rPr>
                <w:rFonts w:ascii="NTFPreCursivefk" w:hAnsi="NTFPreCursivefk" w:cs="Arial"/>
                <w:sz w:val="26"/>
                <w:szCs w:val="26"/>
              </w:rPr>
            </w:pPr>
            <w:r w:rsidRPr="00440D71">
              <w:rPr>
                <w:rFonts w:ascii="NTFPreCursivefk" w:hAnsi="NTFPreCursivefk" w:cs="Arial"/>
                <w:sz w:val="26"/>
                <w:szCs w:val="26"/>
              </w:rPr>
              <w:t>use world maps, atlases and globes to identify the United Kingdom and its countries</w:t>
            </w:r>
          </w:p>
          <w:p w14:paraId="4B2DF256" w14:textId="77777777" w:rsidR="004C42C5" w:rsidRDefault="004C42C5" w:rsidP="004C42C5">
            <w:pPr>
              <w:pStyle w:val="NormalWeb"/>
              <w:numPr>
                <w:ilvl w:val="0"/>
                <w:numId w:val="2"/>
              </w:numPr>
              <w:rPr>
                <w:rFonts w:ascii="NTFPreCursivefk" w:hAnsi="NTFPreCursivefk" w:cs="Arial"/>
                <w:sz w:val="26"/>
                <w:szCs w:val="26"/>
              </w:rPr>
            </w:pPr>
            <w:r w:rsidRPr="00440D71">
              <w:rPr>
                <w:rFonts w:ascii="NTFPreCursivefk" w:hAnsi="NTFPreCursivefk" w:cs="Arial"/>
                <w:sz w:val="26"/>
                <w:szCs w:val="26"/>
              </w:rPr>
              <w:t xml:space="preserve">use simple compass directions (North, South, East and West) and locational and directional language [for example, near and far; left and right], to describe the location of features and routes on a map </w:t>
            </w:r>
          </w:p>
          <w:p w14:paraId="5B4C013D" w14:textId="19C8E60B" w:rsidR="00712BA8" w:rsidRPr="004C42C5" w:rsidRDefault="004C42C5" w:rsidP="004C42C5">
            <w:pPr>
              <w:pStyle w:val="NormalWeb"/>
              <w:numPr>
                <w:ilvl w:val="0"/>
                <w:numId w:val="2"/>
              </w:numPr>
              <w:rPr>
                <w:rFonts w:ascii="NTFPreCursivefk" w:hAnsi="NTFPreCursivefk" w:cs="Arial"/>
                <w:sz w:val="26"/>
                <w:szCs w:val="26"/>
              </w:rPr>
            </w:pPr>
            <w:r w:rsidRPr="004C42C5">
              <w:rPr>
                <w:rFonts w:ascii="NTFPreCursivefk" w:hAnsi="NTFPreCursivefk" w:cs="Arial"/>
                <w:sz w:val="26"/>
                <w:szCs w:val="26"/>
              </w:rPr>
              <w:t>identify seasonal and daily weather patterns in the United Kingdom</w:t>
            </w:r>
          </w:p>
          <w:p w14:paraId="4AFAECE7" w14:textId="67B9F14B" w:rsidR="00A32BC5" w:rsidRPr="00440D71" w:rsidRDefault="00A32BC5" w:rsidP="00072B5F">
            <w:pPr>
              <w:spacing w:line="240" w:lineRule="auto"/>
              <w:rPr>
                <w:rFonts w:ascii="NTFPreCursivefk" w:hAnsi="NTFPreCursivefk" w:cs="Calibri"/>
                <w:b/>
                <w:bCs/>
                <w:sz w:val="26"/>
                <w:szCs w:val="26"/>
              </w:rPr>
            </w:pPr>
          </w:p>
        </w:tc>
        <w:tc>
          <w:tcPr>
            <w:tcW w:w="6345" w:type="dxa"/>
            <w:gridSpan w:val="6"/>
          </w:tcPr>
          <w:p w14:paraId="05922C14" w14:textId="47E95078" w:rsidR="009F5410" w:rsidRPr="00440D71" w:rsidRDefault="009F5410" w:rsidP="009F5410">
            <w:pPr>
              <w:spacing w:line="240" w:lineRule="auto"/>
              <w:rPr>
                <w:rFonts w:ascii="NTFPreCursivefk" w:hAnsi="NTFPreCursivefk" w:cs="Calibri"/>
                <w:color w:val="002060"/>
                <w:sz w:val="26"/>
                <w:szCs w:val="26"/>
              </w:rPr>
            </w:pPr>
            <w:r w:rsidRPr="00440D71">
              <w:rPr>
                <w:rFonts w:ascii="NTFPreCursivefk" w:hAnsi="NTFPreCursivefk" w:cs="Calibri"/>
                <w:color w:val="002060"/>
                <w:sz w:val="26"/>
                <w:szCs w:val="26"/>
              </w:rPr>
              <w:t>How were the lives of these famous explorers the same or different?</w:t>
            </w:r>
            <w:r w:rsidRPr="00440D71">
              <w:rPr>
                <w:rFonts w:ascii="NTFPreCursivefk" w:hAnsi="NTFPreCursivefk" w:cs="Calibri"/>
                <w:color w:val="FF0000"/>
                <w:sz w:val="26"/>
                <w:szCs w:val="26"/>
              </w:rPr>
              <w:t xml:space="preserve"> </w:t>
            </w:r>
            <w:r w:rsidRPr="00440D71">
              <w:rPr>
                <w:rFonts w:ascii="NTFPreCursivefk" w:hAnsi="NTFPreCursivefk" w:cs="Calibri"/>
                <w:color w:val="002060"/>
                <w:sz w:val="26"/>
                <w:szCs w:val="26"/>
              </w:rPr>
              <w:t>–</w:t>
            </w:r>
            <w:r w:rsidRPr="00440D71">
              <w:rPr>
                <w:rFonts w:ascii="NTFPreCursivefk" w:hAnsi="NTFPreCursivefk" w:cs="Calibri"/>
                <w:color w:val="FF0000"/>
                <w:sz w:val="26"/>
                <w:szCs w:val="26"/>
              </w:rPr>
              <w:t xml:space="preserve"> </w:t>
            </w:r>
            <w:r w:rsidRPr="00440D71">
              <w:rPr>
                <w:rFonts w:ascii="NTFPreCursivefk" w:hAnsi="NTFPreCursivefk" w:cs="Calibri"/>
                <w:color w:val="002060"/>
                <w:sz w:val="26"/>
                <w:szCs w:val="26"/>
              </w:rPr>
              <w:t xml:space="preserve">Ibn Battuta, Ernest Shackleton and </w:t>
            </w:r>
            <w:r>
              <w:rPr>
                <w:rFonts w:ascii="NTFPreCursivefk" w:hAnsi="NTFPreCursivefk" w:cs="Calibri"/>
                <w:color w:val="002060"/>
                <w:sz w:val="26"/>
                <w:szCs w:val="26"/>
              </w:rPr>
              <w:t xml:space="preserve">Marianne Brocklehurst? </w:t>
            </w:r>
            <w:r w:rsidRPr="00440D71">
              <w:rPr>
                <w:rFonts w:ascii="NTFPreCursivefk" w:hAnsi="NTFPreCursivefk" w:cs="Calibri"/>
                <w:color w:val="002060"/>
                <w:sz w:val="26"/>
                <w:szCs w:val="26"/>
              </w:rPr>
              <w:t xml:space="preserve">  </w:t>
            </w:r>
          </w:p>
          <w:p w14:paraId="53B1AA9F" w14:textId="77777777" w:rsidR="009F5410" w:rsidRPr="00440D71" w:rsidRDefault="009F5410" w:rsidP="009F5410">
            <w:pPr>
              <w:pStyle w:val="ListParagraph"/>
              <w:numPr>
                <w:ilvl w:val="0"/>
                <w:numId w:val="8"/>
              </w:numPr>
              <w:spacing w:line="240" w:lineRule="auto"/>
              <w:rPr>
                <w:rFonts w:ascii="NTFPreCursivefk" w:hAnsi="NTFPreCursivefk" w:cs="Arial"/>
                <w:b/>
                <w:bCs/>
                <w:color w:val="002060"/>
                <w:sz w:val="26"/>
                <w:szCs w:val="26"/>
              </w:rPr>
            </w:pPr>
            <w:r w:rsidRPr="00440D71">
              <w:rPr>
                <w:rFonts w:ascii="NTFPreCursivefk" w:hAnsi="NTFPreCursivefk" w:cs="Arial"/>
                <w:sz w:val="26"/>
                <w:szCs w:val="26"/>
              </w:rPr>
              <w:t>the lives of significant individuals in the past who have contributed to national and international achievements. Some should be used to compare aspects of life in different periods</w:t>
            </w:r>
          </w:p>
          <w:p w14:paraId="20F4E531" w14:textId="77777777" w:rsidR="009F5410" w:rsidRDefault="009F5410" w:rsidP="009F5410">
            <w:pPr>
              <w:pStyle w:val="ListParagraph"/>
              <w:spacing w:line="240" w:lineRule="auto"/>
              <w:rPr>
                <w:rFonts w:ascii="NTFPreCursivefk" w:hAnsi="NTFPreCursivefk" w:cs="Calibri"/>
                <w:color w:val="FF0000"/>
                <w:sz w:val="26"/>
                <w:szCs w:val="26"/>
              </w:rPr>
            </w:pPr>
          </w:p>
          <w:p w14:paraId="61EB67CE" w14:textId="7F9F650F" w:rsidR="009F5410" w:rsidRPr="00440D71" w:rsidRDefault="009F5410" w:rsidP="009F5410">
            <w:pPr>
              <w:pStyle w:val="ListParagraph"/>
              <w:spacing w:line="240" w:lineRule="auto"/>
              <w:rPr>
                <w:rFonts w:ascii="NTFPreCursivefk" w:hAnsi="NTFPreCursivefk" w:cs="Arial"/>
                <w:b/>
                <w:bCs/>
                <w:color w:val="002060"/>
                <w:sz w:val="26"/>
                <w:szCs w:val="26"/>
              </w:rPr>
            </w:pPr>
            <w:r>
              <w:rPr>
                <w:rFonts w:ascii="NTFPreCursivefk" w:hAnsi="NTFPreCursivefk" w:cs="Calibri"/>
                <w:color w:val="FF0000"/>
                <w:sz w:val="26"/>
                <w:szCs w:val="26"/>
              </w:rPr>
              <w:t xml:space="preserve">What are the seven continents and the five oceans of the world? </w:t>
            </w:r>
          </w:p>
          <w:p w14:paraId="1EFA4612" w14:textId="77777777" w:rsidR="009F5410" w:rsidRPr="00440D71" w:rsidRDefault="009F5410" w:rsidP="009F5410">
            <w:pPr>
              <w:pStyle w:val="NormalWeb"/>
              <w:numPr>
                <w:ilvl w:val="0"/>
                <w:numId w:val="4"/>
              </w:numPr>
              <w:rPr>
                <w:rFonts w:ascii="NTFPreCursivefk" w:hAnsi="NTFPreCursivefk" w:cs="Arial"/>
                <w:sz w:val="26"/>
                <w:szCs w:val="26"/>
              </w:rPr>
            </w:pPr>
            <w:r w:rsidRPr="00440D71">
              <w:rPr>
                <w:rFonts w:ascii="NTFPreCursivefk" w:hAnsi="NTFPreCursivefk" w:cs="Arial"/>
                <w:sz w:val="26"/>
                <w:szCs w:val="26"/>
              </w:rPr>
              <w:t xml:space="preserve">name and locate the world’s seven continents and five oceans </w:t>
            </w:r>
          </w:p>
          <w:p w14:paraId="0F53097B" w14:textId="77777777" w:rsidR="009F5410" w:rsidRDefault="009F5410" w:rsidP="009F5410">
            <w:pPr>
              <w:pStyle w:val="NormalWeb"/>
              <w:numPr>
                <w:ilvl w:val="0"/>
                <w:numId w:val="4"/>
              </w:numPr>
              <w:rPr>
                <w:rFonts w:ascii="NTFPreCursivefk" w:hAnsi="NTFPreCursivefk" w:cs="Arial"/>
                <w:sz w:val="26"/>
                <w:szCs w:val="26"/>
              </w:rPr>
            </w:pPr>
            <w:r w:rsidRPr="00440D71">
              <w:rPr>
                <w:rFonts w:ascii="NTFPreCursivefk" w:hAnsi="NTFPreCursivefk" w:cs="Arial"/>
                <w:sz w:val="26"/>
                <w:szCs w:val="26"/>
              </w:rPr>
              <w:t xml:space="preserve">use world maps, atlases and globes to identify the United Kingdom and its countries, as well as the countries, continents and oceans studied at this key stage </w:t>
            </w:r>
          </w:p>
          <w:p w14:paraId="5869B482" w14:textId="6F7FA7BE" w:rsidR="00A32BC5" w:rsidRPr="009F5410" w:rsidRDefault="009F5410" w:rsidP="009F5410">
            <w:pPr>
              <w:pStyle w:val="NormalWeb"/>
              <w:numPr>
                <w:ilvl w:val="0"/>
                <w:numId w:val="4"/>
              </w:numPr>
              <w:rPr>
                <w:rFonts w:ascii="NTFPreCursivefk" w:hAnsi="NTFPreCursivefk" w:cs="Arial"/>
                <w:sz w:val="26"/>
                <w:szCs w:val="26"/>
              </w:rPr>
            </w:pPr>
            <w:r w:rsidRPr="009F5410">
              <w:rPr>
                <w:rFonts w:ascii="NTFPreCursivefk" w:hAnsi="NTFPreCursivefk" w:cs="Arial"/>
                <w:sz w:val="26"/>
                <w:szCs w:val="26"/>
              </w:rPr>
              <w:t>identify seasonal and daily weather patterns in the United Kingdom and the location of hot and cold areas of the world in relation to the Equator and the North and South Poles.</w:t>
            </w:r>
            <w:r w:rsidR="00712BA8" w:rsidRPr="009F5410">
              <w:rPr>
                <w:rFonts w:ascii="NTFPreCursivefk" w:hAnsi="NTFPreCursivefk" w:cs="Arial"/>
                <w:sz w:val="26"/>
                <w:szCs w:val="26"/>
              </w:rPr>
              <w:t xml:space="preserve"> </w:t>
            </w:r>
          </w:p>
        </w:tc>
      </w:tr>
      <w:tr w:rsidR="000548FB" w:rsidRPr="00440D71" w14:paraId="2B76565E" w14:textId="77777777" w:rsidTr="003908B0">
        <w:trPr>
          <w:trHeight w:val="5660"/>
        </w:trPr>
        <w:tc>
          <w:tcPr>
            <w:tcW w:w="1357" w:type="dxa"/>
          </w:tcPr>
          <w:p w14:paraId="3156BAD4" w14:textId="26D025DE" w:rsidR="000548FB" w:rsidRPr="00440D71" w:rsidRDefault="000548FB"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 xml:space="preserve">KS1 History Endpoints </w:t>
            </w:r>
          </w:p>
        </w:tc>
        <w:tc>
          <w:tcPr>
            <w:tcW w:w="3689" w:type="dxa"/>
            <w:gridSpan w:val="3"/>
          </w:tcPr>
          <w:p w14:paraId="13D77F87" w14:textId="77777777" w:rsidR="000548FB" w:rsidRPr="00440D71" w:rsidRDefault="000B48F9"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Chronology </w:t>
            </w:r>
          </w:p>
          <w:p w14:paraId="6ADC3375" w14:textId="77777777" w:rsidR="000B48F9" w:rsidRPr="00440D71" w:rsidRDefault="000B48F9" w:rsidP="00072B5F">
            <w:pPr>
              <w:pStyle w:val="ListParagraph"/>
              <w:numPr>
                <w:ilvl w:val="0"/>
                <w:numId w:val="21"/>
              </w:numPr>
              <w:spacing w:line="240" w:lineRule="auto"/>
              <w:rPr>
                <w:rFonts w:ascii="NTFPreCursivefk" w:hAnsi="NTFPreCursivefk" w:cs="Calibri"/>
                <w:color w:val="000000" w:themeColor="text1"/>
                <w:sz w:val="26"/>
                <w:szCs w:val="26"/>
              </w:rPr>
            </w:pPr>
            <w:r w:rsidRPr="00440D71">
              <w:rPr>
                <w:rFonts w:ascii="NTFPreCursivefk" w:hAnsi="NTFPreCursivefk" w:cs="Arial"/>
                <w:color w:val="000000" w:themeColor="text1"/>
                <w:sz w:val="26"/>
                <w:szCs w:val="26"/>
              </w:rPr>
              <w:t xml:space="preserve">I know where the people and events I have studied fit on a basic timeline. </w:t>
            </w:r>
          </w:p>
          <w:p w14:paraId="20FED898" w14:textId="77777777" w:rsidR="000B48F9" w:rsidRPr="00440D71" w:rsidRDefault="000B48F9" w:rsidP="00072B5F">
            <w:pPr>
              <w:pStyle w:val="ListParagraph"/>
              <w:numPr>
                <w:ilvl w:val="0"/>
                <w:numId w:val="21"/>
              </w:numPr>
              <w:spacing w:line="240" w:lineRule="auto"/>
              <w:rPr>
                <w:rFonts w:ascii="NTFPreCursivefk" w:hAnsi="NTFPreCursivefk" w:cs="Calibri"/>
                <w:color w:val="000000" w:themeColor="text1"/>
                <w:sz w:val="26"/>
                <w:szCs w:val="26"/>
              </w:rPr>
            </w:pPr>
            <w:r w:rsidRPr="00440D71">
              <w:rPr>
                <w:rFonts w:ascii="NTFPreCursivefk" w:hAnsi="NTFPreCursivefk" w:cs="Arial"/>
                <w:color w:val="000000" w:themeColor="text1"/>
                <w:sz w:val="26"/>
                <w:szCs w:val="26"/>
              </w:rPr>
              <w:t xml:space="preserve">I can tell you a few similarities and differences between ways of life at different times. </w:t>
            </w:r>
          </w:p>
          <w:p w14:paraId="37EDD2B3" w14:textId="77777777" w:rsidR="000B48F9" w:rsidRPr="00440D71" w:rsidRDefault="000B48F9" w:rsidP="00072B5F">
            <w:pPr>
              <w:pStyle w:val="ListParagraph"/>
              <w:numPr>
                <w:ilvl w:val="0"/>
                <w:numId w:val="21"/>
              </w:numPr>
              <w:spacing w:line="240" w:lineRule="auto"/>
              <w:rPr>
                <w:rFonts w:ascii="NTFPreCursivefk" w:hAnsi="NTFPreCursivefk" w:cs="Calibri"/>
                <w:color w:val="000000" w:themeColor="text1"/>
                <w:sz w:val="26"/>
                <w:szCs w:val="26"/>
              </w:rPr>
            </w:pPr>
            <w:r w:rsidRPr="00440D71">
              <w:rPr>
                <w:rFonts w:ascii="NTFPreCursivefk" w:hAnsi="NTFPreCursivefk" w:cs="Arial"/>
                <w:color w:val="000000" w:themeColor="text1"/>
                <w:sz w:val="26"/>
                <w:szCs w:val="26"/>
              </w:rPr>
              <w:t xml:space="preserve"> I can name a few people in the past who have contributed to national and international achievements.</w:t>
            </w:r>
          </w:p>
          <w:p w14:paraId="415B1A4D" w14:textId="6CEC14FB" w:rsidR="000B48F9" w:rsidRPr="00440D71" w:rsidRDefault="000B48F9" w:rsidP="00072B5F">
            <w:pPr>
              <w:pStyle w:val="ListParagraph"/>
              <w:numPr>
                <w:ilvl w:val="0"/>
                <w:numId w:val="21"/>
              </w:numPr>
              <w:spacing w:line="240" w:lineRule="auto"/>
              <w:rPr>
                <w:rFonts w:ascii="NTFPreCursivefk" w:hAnsi="NTFPreCursivefk" w:cs="Calibri"/>
                <w:color w:val="000000" w:themeColor="text1"/>
                <w:sz w:val="26"/>
                <w:szCs w:val="26"/>
              </w:rPr>
            </w:pPr>
            <w:r w:rsidRPr="00440D71">
              <w:rPr>
                <w:rFonts w:ascii="NTFPreCursivefk" w:hAnsi="NTFPreCursivefk" w:cs="Arial"/>
                <w:color w:val="000000" w:themeColor="text1"/>
                <w:sz w:val="26"/>
                <w:szCs w:val="26"/>
              </w:rPr>
              <w:t>I can put a few objects/ events in order</w:t>
            </w:r>
          </w:p>
        </w:tc>
        <w:tc>
          <w:tcPr>
            <w:tcW w:w="3690" w:type="dxa"/>
            <w:gridSpan w:val="2"/>
          </w:tcPr>
          <w:p w14:paraId="08F767E9" w14:textId="77777777" w:rsidR="000548FB" w:rsidRPr="00440D71" w:rsidRDefault="000B48F9"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Concepts </w:t>
            </w:r>
          </w:p>
          <w:p w14:paraId="72209F8B" w14:textId="77777777" w:rsidR="000B48F9" w:rsidRPr="00440D71" w:rsidRDefault="000B48F9" w:rsidP="00072B5F">
            <w:pPr>
              <w:pStyle w:val="ListParagraph"/>
              <w:numPr>
                <w:ilvl w:val="0"/>
                <w:numId w:val="22"/>
              </w:numPr>
              <w:spacing w:line="240" w:lineRule="auto"/>
              <w:rPr>
                <w:rFonts w:ascii="NTFPreCursivefk" w:hAnsi="NTFPreCursivefk" w:cs="Arial"/>
                <w:sz w:val="26"/>
                <w:szCs w:val="26"/>
              </w:rPr>
            </w:pPr>
            <w:r w:rsidRPr="00440D71">
              <w:rPr>
                <w:rFonts w:ascii="NTFPreCursivefk" w:hAnsi="NTFPreCursivefk" w:cs="Arial"/>
                <w:sz w:val="26"/>
                <w:szCs w:val="26"/>
              </w:rPr>
              <w:t>I can identify similarities and differences between different times.</w:t>
            </w:r>
          </w:p>
          <w:p w14:paraId="0B807A99" w14:textId="77777777" w:rsidR="000B48F9" w:rsidRPr="00440D71" w:rsidRDefault="000B48F9" w:rsidP="00072B5F">
            <w:pPr>
              <w:pStyle w:val="ListParagraph"/>
              <w:numPr>
                <w:ilvl w:val="0"/>
                <w:numId w:val="22"/>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tell you about some of the people or events from my work </w:t>
            </w:r>
          </w:p>
          <w:p w14:paraId="11CE4A52" w14:textId="77777777" w:rsidR="000B48F9" w:rsidRPr="00440D71" w:rsidRDefault="000B48F9" w:rsidP="00072B5F">
            <w:pPr>
              <w:pStyle w:val="ListParagraph"/>
              <w:numPr>
                <w:ilvl w:val="0"/>
                <w:numId w:val="22"/>
              </w:numPr>
              <w:spacing w:line="240" w:lineRule="auto"/>
              <w:rPr>
                <w:rFonts w:ascii="NTFPreCursivefk" w:hAnsi="NTFPreCursivefk" w:cs="Arial"/>
                <w:sz w:val="26"/>
                <w:szCs w:val="26"/>
              </w:rPr>
            </w:pPr>
            <w:r w:rsidRPr="00440D71">
              <w:rPr>
                <w:rFonts w:ascii="NTFPreCursivefk" w:hAnsi="NTFPreCursivefk" w:cs="Arial"/>
                <w:sz w:val="26"/>
                <w:szCs w:val="26"/>
              </w:rPr>
              <w:t>I can give more than one cause of an event and give a reason why people in the past acted as they did.</w:t>
            </w:r>
          </w:p>
          <w:p w14:paraId="674A12BB" w14:textId="157B8939" w:rsidR="000B48F9" w:rsidRPr="00440D71" w:rsidRDefault="000B48F9" w:rsidP="00072B5F">
            <w:pPr>
              <w:pStyle w:val="ListParagraph"/>
              <w:numPr>
                <w:ilvl w:val="0"/>
                <w:numId w:val="22"/>
              </w:numPr>
              <w:spacing w:line="240" w:lineRule="auto"/>
              <w:rPr>
                <w:rFonts w:ascii="NTFPreCursivefk" w:hAnsi="NTFPreCursivefk" w:cs="Arial"/>
                <w:sz w:val="26"/>
                <w:szCs w:val="26"/>
              </w:rPr>
            </w:pPr>
            <w:r w:rsidRPr="00440D71">
              <w:rPr>
                <w:rFonts w:ascii="NTFPreCursivefk" w:hAnsi="NTFPreCursivefk" w:cs="Arial"/>
                <w:sz w:val="26"/>
                <w:szCs w:val="26"/>
              </w:rPr>
              <w:t xml:space="preserve"> I am able to reflect on the significance of what I have learnt about the past.</w:t>
            </w:r>
          </w:p>
        </w:tc>
        <w:tc>
          <w:tcPr>
            <w:tcW w:w="3482" w:type="dxa"/>
            <w:gridSpan w:val="3"/>
          </w:tcPr>
          <w:p w14:paraId="64FFF2C4" w14:textId="77777777" w:rsidR="000548FB" w:rsidRPr="00440D71" w:rsidRDefault="000B48F9"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Interpretation </w:t>
            </w:r>
          </w:p>
          <w:p w14:paraId="300C7E5D" w14:textId="77777777" w:rsidR="000B48F9" w:rsidRPr="00440D71" w:rsidRDefault="000B48F9" w:rsidP="00072B5F">
            <w:pPr>
              <w:pStyle w:val="ListParagraph"/>
              <w:numPr>
                <w:ilvl w:val="0"/>
                <w:numId w:val="23"/>
              </w:numPr>
              <w:spacing w:line="240" w:lineRule="auto"/>
              <w:rPr>
                <w:rFonts w:ascii="NTFPreCursivefk" w:hAnsi="NTFPreCursivefk" w:cs="Arial"/>
                <w:sz w:val="26"/>
                <w:szCs w:val="26"/>
              </w:rPr>
            </w:pPr>
            <w:r w:rsidRPr="00440D71">
              <w:rPr>
                <w:rFonts w:ascii="NTFPreCursivefk" w:hAnsi="NTFPreCursivefk" w:cs="Arial"/>
                <w:sz w:val="26"/>
                <w:szCs w:val="26"/>
              </w:rPr>
              <w:t>I have developed an awareness of the past and can comment on what or how I found things out.</w:t>
            </w:r>
          </w:p>
          <w:p w14:paraId="71CEBD13" w14:textId="77777777" w:rsidR="000B48F9" w:rsidRPr="00440D71" w:rsidRDefault="000B48F9" w:rsidP="00072B5F">
            <w:pPr>
              <w:pStyle w:val="ListParagraph"/>
              <w:numPr>
                <w:ilvl w:val="0"/>
                <w:numId w:val="23"/>
              </w:numPr>
              <w:spacing w:line="240" w:lineRule="auto"/>
              <w:rPr>
                <w:rFonts w:ascii="NTFPreCursivefk" w:hAnsi="NTFPreCursivefk" w:cs="Arial"/>
                <w:sz w:val="26"/>
                <w:szCs w:val="26"/>
              </w:rPr>
            </w:pPr>
            <w:r w:rsidRPr="00440D71">
              <w:rPr>
                <w:rFonts w:ascii="NTFPreCursivefk" w:hAnsi="NTFPreCursivefk" w:cs="Arial"/>
                <w:sz w:val="26"/>
                <w:szCs w:val="26"/>
              </w:rPr>
              <w:t>I understand some of the ways in which we find out about the past.</w:t>
            </w:r>
          </w:p>
          <w:p w14:paraId="10CD5B84" w14:textId="77777777" w:rsidR="000B48F9" w:rsidRPr="00440D71" w:rsidRDefault="000B48F9" w:rsidP="00072B5F">
            <w:pPr>
              <w:pStyle w:val="ListParagraph"/>
              <w:numPr>
                <w:ilvl w:val="0"/>
                <w:numId w:val="23"/>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tell you a few ways how the past has been presented or described. </w:t>
            </w:r>
          </w:p>
          <w:p w14:paraId="50121D5B" w14:textId="77777777" w:rsidR="000B48F9" w:rsidRPr="00440D71" w:rsidRDefault="000B48F9" w:rsidP="00072B5F">
            <w:pPr>
              <w:pStyle w:val="ListParagraph"/>
              <w:numPr>
                <w:ilvl w:val="0"/>
                <w:numId w:val="23"/>
              </w:numPr>
              <w:spacing w:line="240" w:lineRule="auto"/>
              <w:rPr>
                <w:rFonts w:ascii="NTFPreCursivefk" w:hAnsi="NTFPreCursivefk" w:cs="Arial"/>
                <w:sz w:val="26"/>
                <w:szCs w:val="26"/>
              </w:rPr>
            </w:pPr>
            <w:r w:rsidRPr="00440D71">
              <w:rPr>
                <w:rFonts w:ascii="NTFPreCursivefk" w:hAnsi="NTFPreCursivefk" w:cs="Arial"/>
                <w:sz w:val="26"/>
                <w:szCs w:val="26"/>
              </w:rPr>
              <w:t>I understand the importance of basing my ideas on evidence</w:t>
            </w:r>
          </w:p>
          <w:p w14:paraId="5A31FDA4" w14:textId="044B1931" w:rsidR="000B48F9" w:rsidRPr="00440D71" w:rsidRDefault="000B48F9" w:rsidP="00072B5F">
            <w:pPr>
              <w:pStyle w:val="ListParagraph"/>
              <w:numPr>
                <w:ilvl w:val="0"/>
                <w:numId w:val="23"/>
              </w:numPr>
              <w:spacing w:line="240" w:lineRule="auto"/>
              <w:rPr>
                <w:rFonts w:ascii="NTFPreCursivefk" w:hAnsi="NTFPreCursivefk" w:cs="Arial"/>
                <w:sz w:val="26"/>
                <w:szCs w:val="26"/>
              </w:rPr>
            </w:pPr>
            <w:r w:rsidRPr="00440D71">
              <w:rPr>
                <w:rFonts w:ascii="NTFPreCursivefk" w:hAnsi="NTFPreCursivefk" w:cs="Arial"/>
                <w:sz w:val="26"/>
                <w:szCs w:val="26"/>
              </w:rPr>
              <w:t>I am developing the skills of presenting an idea and raising questions about the past.</w:t>
            </w:r>
          </w:p>
        </w:tc>
        <w:tc>
          <w:tcPr>
            <w:tcW w:w="3573" w:type="dxa"/>
            <w:gridSpan w:val="6"/>
          </w:tcPr>
          <w:p w14:paraId="41232DE2" w14:textId="77777777" w:rsidR="000548FB" w:rsidRPr="00440D71" w:rsidRDefault="000B48F9"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Enquiry </w:t>
            </w:r>
          </w:p>
          <w:p w14:paraId="167F643B" w14:textId="77777777" w:rsidR="000B48F9" w:rsidRPr="00440D71" w:rsidRDefault="000B48F9" w:rsidP="00072B5F">
            <w:pPr>
              <w:pStyle w:val="ListParagraph"/>
              <w:numPr>
                <w:ilvl w:val="0"/>
                <w:numId w:val="24"/>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analyse artefacts </w:t>
            </w:r>
            <w:r w:rsidRPr="00440D71">
              <w:rPr>
                <w:rFonts w:ascii="NTFPreCursivefk" w:hAnsi="NTFPreCursivefk" w:cs="Arial"/>
                <w:sz w:val="26"/>
                <w:szCs w:val="26"/>
              </w:rPr>
              <w:br/>
              <w:t>I ask questions.</w:t>
            </w:r>
            <w:r w:rsidRPr="00440D71">
              <w:rPr>
                <w:rFonts w:ascii="NTFPreCursivefk" w:hAnsi="NTFPreCursivefk" w:cs="Arial"/>
                <w:sz w:val="26"/>
                <w:szCs w:val="26"/>
              </w:rPr>
              <w:br/>
              <w:t xml:space="preserve">I think how I might find out answers </w:t>
            </w:r>
          </w:p>
          <w:p w14:paraId="3034F6F6" w14:textId="77777777" w:rsidR="000B48F9" w:rsidRPr="00440D71" w:rsidRDefault="000B48F9" w:rsidP="00072B5F">
            <w:pPr>
              <w:pStyle w:val="ListParagraph"/>
              <w:numPr>
                <w:ilvl w:val="0"/>
                <w:numId w:val="24"/>
              </w:numPr>
              <w:spacing w:line="240" w:lineRule="auto"/>
              <w:rPr>
                <w:rFonts w:ascii="NTFPreCursivefk" w:hAnsi="NTFPreCursivefk" w:cs="Arial"/>
                <w:sz w:val="26"/>
                <w:szCs w:val="26"/>
              </w:rPr>
            </w:pPr>
            <w:r w:rsidRPr="00440D71">
              <w:rPr>
                <w:rFonts w:ascii="NTFPreCursivefk" w:hAnsi="NTFPreCursivefk" w:cs="Arial"/>
                <w:sz w:val="26"/>
                <w:szCs w:val="26"/>
              </w:rPr>
              <w:t xml:space="preserve">I am developing skills to study history by hypothesising, question-ing and investigating </w:t>
            </w:r>
          </w:p>
          <w:p w14:paraId="1FBD8739" w14:textId="7AF318CD" w:rsidR="000B48F9" w:rsidRPr="00440D71" w:rsidRDefault="000B48F9" w:rsidP="00072B5F">
            <w:pPr>
              <w:pStyle w:val="ListParagraph"/>
              <w:numPr>
                <w:ilvl w:val="0"/>
                <w:numId w:val="24"/>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can choose &amp; use parts of stories and other sources of information to show I know and understand key features of events or people’s lives studied.</w:t>
            </w:r>
          </w:p>
        </w:tc>
        <w:tc>
          <w:tcPr>
            <w:tcW w:w="6345" w:type="dxa"/>
            <w:gridSpan w:val="6"/>
          </w:tcPr>
          <w:p w14:paraId="71E3C4CC" w14:textId="77777777" w:rsidR="000548FB" w:rsidRPr="00440D71" w:rsidRDefault="000B48F9" w:rsidP="00072B5F">
            <w:pPr>
              <w:spacing w:after="0" w:line="240" w:lineRule="auto"/>
              <w:rPr>
                <w:rFonts w:ascii="NTFPreCursivefk" w:hAnsi="NTFPreCursivefk" w:cs="Calibri"/>
                <w:b/>
                <w:bCs/>
                <w:color w:val="000000" w:themeColor="text1"/>
                <w:sz w:val="26"/>
                <w:szCs w:val="26"/>
              </w:rPr>
            </w:pPr>
            <w:r w:rsidRPr="00440D71">
              <w:rPr>
                <w:rFonts w:ascii="NTFPreCursivefk" w:hAnsi="NTFPreCursivefk" w:cs="Calibri"/>
                <w:b/>
                <w:bCs/>
                <w:color w:val="000000" w:themeColor="text1"/>
                <w:sz w:val="26"/>
                <w:szCs w:val="26"/>
              </w:rPr>
              <w:t xml:space="preserve">Historical Communication </w:t>
            </w:r>
          </w:p>
          <w:p w14:paraId="4036076A" w14:textId="77777777" w:rsidR="000B48F9" w:rsidRPr="00440D71" w:rsidRDefault="000B48F9" w:rsidP="00072B5F">
            <w:pPr>
              <w:spacing w:after="0" w:line="240" w:lineRule="auto"/>
              <w:rPr>
                <w:rFonts w:ascii="NTFPreCursivefk" w:hAnsi="NTFPreCursivefk" w:cs="Calibri"/>
                <w:b/>
                <w:bCs/>
                <w:color w:val="000000" w:themeColor="text1"/>
                <w:sz w:val="26"/>
                <w:szCs w:val="26"/>
              </w:rPr>
            </w:pPr>
          </w:p>
          <w:p w14:paraId="73C74685" w14:textId="77777777" w:rsidR="000B48F9" w:rsidRPr="00440D71" w:rsidRDefault="000B48F9" w:rsidP="00072B5F">
            <w:pPr>
              <w:pStyle w:val="ListParagraph"/>
              <w:numPr>
                <w:ilvl w:val="0"/>
                <w:numId w:val="25"/>
              </w:numPr>
              <w:spacing w:line="240" w:lineRule="auto"/>
              <w:rPr>
                <w:rFonts w:ascii="NTFPreCursivefk" w:hAnsi="NTFPreCursivefk" w:cs="Arial"/>
                <w:sz w:val="26"/>
                <w:szCs w:val="26"/>
              </w:rPr>
            </w:pPr>
            <w:r w:rsidRPr="00440D71">
              <w:rPr>
                <w:rFonts w:ascii="NTFPreCursivefk" w:hAnsi="NTFPreCursivefk" w:cs="Arial"/>
                <w:sz w:val="26"/>
                <w:szCs w:val="26"/>
              </w:rPr>
              <w:t>I use common words &amp; phrases relating to passing of time</w:t>
            </w:r>
          </w:p>
          <w:p w14:paraId="3EE9546D" w14:textId="77777777" w:rsidR="000B48F9" w:rsidRPr="00440D71" w:rsidRDefault="000B48F9" w:rsidP="00072B5F">
            <w:pPr>
              <w:pStyle w:val="ListParagraph"/>
              <w:numPr>
                <w:ilvl w:val="0"/>
                <w:numId w:val="25"/>
              </w:numPr>
              <w:spacing w:line="240" w:lineRule="auto"/>
              <w:rPr>
                <w:rFonts w:ascii="NTFPreCursivefk" w:hAnsi="NTFPreCursivefk" w:cs="Arial"/>
                <w:sz w:val="26"/>
                <w:szCs w:val="26"/>
              </w:rPr>
            </w:pPr>
            <w:r w:rsidRPr="00440D71">
              <w:rPr>
                <w:rFonts w:ascii="NTFPreCursivefk" w:hAnsi="NTFPreCursivefk" w:cs="Arial"/>
                <w:sz w:val="26"/>
                <w:szCs w:val="26"/>
              </w:rPr>
              <w:t>I can tell you about a time before I was born and can compare aspects of life in different periods linked to significant people or people, I know in different ways using everyday historical terms.</w:t>
            </w:r>
          </w:p>
          <w:p w14:paraId="44F94FC7" w14:textId="1858BA08" w:rsidR="000B48F9" w:rsidRPr="00440D71" w:rsidRDefault="000B48F9" w:rsidP="00072B5F">
            <w:pPr>
              <w:pStyle w:val="ListParagraph"/>
              <w:numPr>
                <w:ilvl w:val="0"/>
                <w:numId w:val="25"/>
              </w:numPr>
              <w:spacing w:after="0" w:line="240" w:lineRule="auto"/>
              <w:rPr>
                <w:rFonts w:ascii="NTFPreCursivefk" w:hAnsi="NTFPreCursivefk" w:cs="Calibri"/>
                <w:b/>
                <w:bCs/>
                <w:color w:val="000000" w:themeColor="text1"/>
                <w:sz w:val="26"/>
                <w:szCs w:val="26"/>
              </w:rPr>
            </w:pPr>
            <w:r w:rsidRPr="00440D71">
              <w:rPr>
                <w:rFonts w:ascii="NTFPreCursivefk" w:hAnsi="NTFPreCursivefk" w:cs="Arial"/>
                <w:sz w:val="26"/>
                <w:szCs w:val="26"/>
              </w:rPr>
              <w:t>I can recount stories accurately and explain why some people and events were important.</w:t>
            </w:r>
          </w:p>
        </w:tc>
      </w:tr>
      <w:tr w:rsidR="000B48F9" w:rsidRPr="00440D71" w14:paraId="790AE86E" w14:textId="77777777" w:rsidTr="003908B0">
        <w:trPr>
          <w:trHeight w:val="5660"/>
        </w:trPr>
        <w:tc>
          <w:tcPr>
            <w:tcW w:w="1357" w:type="dxa"/>
          </w:tcPr>
          <w:p w14:paraId="66F1EBD0" w14:textId="3AD8674B" w:rsidR="000B48F9" w:rsidRPr="00440D71" w:rsidRDefault="000B48F9"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 xml:space="preserve">KS1 </w:t>
            </w:r>
            <w:proofErr w:type="gramStart"/>
            <w:r w:rsidRPr="00440D71">
              <w:rPr>
                <w:rFonts w:ascii="NTFPreCursivefk" w:hAnsi="NTFPreCursivefk" w:cs="Calibri"/>
                <w:b/>
                <w:bCs/>
                <w:sz w:val="26"/>
                <w:szCs w:val="26"/>
              </w:rPr>
              <w:t>Geography  Endpoints</w:t>
            </w:r>
            <w:proofErr w:type="gramEnd"/>
          </w:p>
        </w:tc>
        <w:tc>
          <w:tcPr>
            <w:tcW w:w="3689" w:type="dxa"/>
            <w:gridSpan w:val="3"/>
          </w:tcPr>
          <w:p w14:paraId="49DEE112" w14:textId="77777777" w:rsidR="000B48F9" w:rsidRPr="00440D71" w:rsidRDefault="000B48F9"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Locational knowledge and place knowledge </w:t>
            </w:r>
          </w:p>
          <w:p w14:paraId="39F45505" w14:textId="0B26D5F8" w:rsidR="000B48F9" w:rsidRPr="00440D71" w:rsidRDefault="000B48F9" w:rsidP="00072B5F">
            <w:pPr>
              <w:pStyle w:val="Default"/>
              <w:numPr>
                <w:ilvl w:val="0"/>
                <w:numId w:val="26"/>
              </w:numPr>
              <w:spacing w:after="60"/>
              <w:rPr>
                <w:rFonts w:ascii="NTFPreCursivefk" w:hAnsi="NTFPreCursivefk"/>
                <w:sz w:val="26"/>
                <w:szCs w:val="26"/>
              </w:rPr>
            </w:pPr>
            <w:r w:rsidRPr="00440D71">
              <w:rPr>
                <w:rFonts w:ascii="NTFPreCursivefk" w:hAnsi="NTFPreCursivefk"/>
                <w:sz w:val="26"/>
                <w:szCs w:val="26"/>
              </w:rPr>
              <w:t>I can name &amp; locate the world’s 7 continents and 5 oceans</w:t>
            </w:r>
          </w:p>
          <w:p w14:paraId="75511514" w14:textId="0C3FB336" w:rsidR="000B48F9" w:rsidRPr="00440D71" w:rsidRDefault="000B48F9" w:rsidP="00072B5F">
            <w:pPr>
              <w:pStyle w:val="Default"/>
              <w:numPr>
                <w:ilvl w:val="0"/>
                <w:numId w:val="26"/>
              </w:numPr>
              <w:spacing w:after="60"/>
              <w:rPr>
                <w:rFonts w:ascii="NTFPreCursivefk" w:hAnsi="NTFPreCursivefk"/>
                <w:sz w:val="26"/>
                <w:szCs w:val="26"/>
              </w:rPr>
            </w:pPr>
            <w:r w:rsidRPr="00440D71">
              <w:rPr>
                <w:rFonts w:ascii="NTFPreCursivefk" w:hAnsi="NTFPreCursivefk"/>
                <w:sz w:val="26"/>
                <w:szCs w:val="26"/>
              </w:rPr>
              <w:t>I can name, locate and identify characteristics of the 4 countries &amp; capital cities of the UK &amp; surrounding seas</w:t>
            </w:r>
          </w:p>
          <w:p w14:paraId="3328C5DD" w14:textId="164BCF01" w:rsidR="000B48F9" w:rsidRPr="00440D71" w:rsidRDefault="000B48F9" w:rsidP="00072B5F">
            <w:pPr>
              <w:pStyle w:val="Default"/>
              <w:numPr>
                <w:ilvl w:val="0"/>
                <w:numId w:val="26"/>
              </w:numPr>
              <w:spacing w:after="60"/>
              <w:rPr>
                <w:rFonts w:ascii="NTFPreCursivefk" w:hAnsi="NTFPreCursivefk"/>
                <w:sz w:val="26"/>
                <w:szCs w:val="26"/>
              </w:rPr>
            </w:pPr>
            <w:r w:rsidRPr="00440D71">
              <w:rPr>
                <w:rFonts w:ascii="NTFPreCursivefk" w:hAnsi="NTFPreCursivefk"/>
                <w:sz w:val="26"/>
                <w:szCs w:val="26"/>
              </w:rPr>
              <w:t>I understand geog. similarities and differences through studying the human &amp; physical geography of a small area of the UK &amp; contrasting non-European country.</w:t>
            </w:r>
          </w:p>
          <w:p w14:paraId="69F0812C" w14:textId="0FB5BB4B" w:rsidR="000B48F9" w:rsidRPr="00440D71" w:rsidRDefault="000B48F9" w:rsidP="00072B5F">
            <w:pPr>
              <w:spacing w:line="240" w:lineRule="auto"/>
              <w:rPr>
                <w:rFonts w:ascii="NTFPreCursivefk" w:hAnsi="NTFPreCursivefk" w:cs="Calibri"/>
                <w:b/>
                <w:color w:val="000000" w:themeColor="text1"/>
                <w:sz w:val="26"/>
                <w:szCs w:val="26"/>
              </w:rPr>
            </w:pPr>
          </w:p>
        </w:tc>
        <w:tc>
          <w:tcPr>
            <w:tcW w:w="3690" w:type="dxa"/>
            <w:gridSpan w:val="2"/>
          </w:tcPr>
          <w:p w14:paraId="7ADA3AA6" w14:textId="030DA73B" w:rsidR="003908B0" w:rsidRPr="00440D71" w:rsidRDefault="000B48F9"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Fieldwork </w:t>
            </w:r>
          </w:p>
          <w:p w14:paraId="3DD52786" w14:textId="77777777" w:rsidR="003908B0" w:rsidRPr="00440D71" w:rsidRDefault="003908B0" w:rsidP="00072B5F">
            <w:pPr>
              <w:spacing w:line="240" w:lineRule="auto"/>
              <w:rPr>
                <w:rFonts w:ascii="NTFPreCursivefk" w:hAnsi="NTFPreCursivefk" w:cs="Calibri"/>
                <w:b/>
                <w:color w:val="000000" w:themeColor="text1"/>
                <w:sz w:val="26"/>
                <w:szCs w:val="26"/>
              </w:rPr>
            </w:pPr>
          </w:p>
          <w:p w14:paraId="40D998E6" w14:textId="77777777" w:rsidR="000B48F9" w:rsidRPr="00440D71" w:rsidRDefault="000B48F9" w:rsidP="00072B5F">
            <w:pPr>
              <w:pStyle w:val="ListParagraph"/>
              <w:numPr>
                <w:ilvl w:val="0"/>
                <w:numId w:val="27"/>
              </w:numPr>
              <w:spacing w:line="240" w:lineRule="auto"/>
              <w:rPr>
                <w:rFonts w:ascii="NTFPreCursivefk" w:hAnsi="NTFPreCursivefk" w:cs="Arial"/>
                <w:sz w:val="26"/>
                <w:szCs w:val="26"/>
              </w:rPr>
            </w:pPr>
            <w:r w:rsidRPr="00440D71">
              <w:rPr>
                <w:rFonts w:ascii="NTFPreCursivefk" w:hAnsi="NTFPreCursivefk" w:cs="Arial"/>
                <w:sz w:val="26"/>
                <w:szCs w:val="26"/>
              </w:rPr>
              <w:t>I can use simple fieldwork and observational skills to study the geography of my school and its grounds.</w:t>
            </w:r>
          </w:p>
          <w:p w14:paraId="30446807" w14:textId="77777777" w:rsidR="000B48F9" w:rsidRPr="00440D71" w:rsidRDefault="000B48F9" w:rsidP="00072B5F">
            <w:pPr>
              <w:pStyle w:val="ListParagraph"/>
              <w:numPr>
                <w:ilvl w:val="0"/>
                <w:numId w:val="27"/>
              </w:numPr>
              <w:spacing w:line="240" w:lineRule="auto"/>
              <w:rPr>
                <w:rFonts w:ascii="NTFPreCursivefk" w:hAnsi="NTFPreCursivefk" w:cs="Arial"/>
                <w:sz w:val="26"/>
                <w:szCs w:val="26"/>
              </w:rPr>
            </w:pPr>
            <w:r w:rsidRPr="00440D71">
              <w:rPr>
                <w:rFonts w:ascii="NTFPreCursivefk" w:hAnsi="NTFPreCursivefk" w:cs="Arial"/>
                <w:sz w:val="26"/>
                <w:szCs w:val="26"/>
              </w:rPr>
              <w:t>I can complete a chart to express opinions during Fieldwork.</w:t>
            </w:r>
          </w:p>
          <w:p w14:paraId="7520C2D5" w14:textId="77777777" w:rsidR="000B48F9" w:rsidRPr="00440D71" w:rsidRDefault="000B48F9" w:rsidP="00072B5F">
            <w:pPr>
              <w:pStyle w:val="ListParagraph"/>
              <w:numPr>
                <w:ilvl w:val="0"/>
                <w:numId w:val="27"/>
              </w:numPr>
              <w:spacing w:line="240" w:lineRule="auto"/>
              <w:rPr>
                <w:rFonts w:ascii="NTFPreCursivefk" w:hAnsi="NTFPreCursivefk" w:cs="Arial"/>
                <w:sz w:val="26"/>
                <w:szCs w:val="26"/>
              </w:rPr>
            </w:pPr>
            <w:r w:rsidRPr="00440D71">
              <w:rPr>
                <w:rFonts w:ascii="NTFPreCursivefk" w:hAnsi="NTFPreCursivefk" w:cs="Arial"/>
                <w:bCs/>
                <w:sz w:val="26"/>
                <w:szCs w:val="26"/>
                <w:lang w:eastAsia="en-GB"/>
              </w:rPr>
              <w:t>I use first-hand observation to investigate places – the school grounds, the streets around and the local area.</w:t>
            </w:r>
          </w:p>
          <w:p w14:paraId="4A98636E" w14:textId="0D1EE415" w:rsidR="000B48F9" w:rsidRPr="00440D71" w:rsidRDefault="000B48F9" w:rsidP="00072B5F">
            <w:pPr>
              <w:pStyle w:val="ListParagraph"/>
              <w:numPr>
                <w:ilvl w:val="0"/>
                <w:numId w:val="27"/>
              </w:numPr>
              <w:spacing w:line="240" w:lineRule="auto"/>
              <w:rPr>
                <w:rFonts w:ascii="NTFPreCursivefk" w:hAnsi="NTFPreCursivefk" w:cs="Arial"/>
                <w:sz w:val="26"/>
                <w:szCs w:val="26"/>
              </w:rPr>
            </w:pPr>
            <w:r w:rsidRPr="00440D71">
              <w:rPr>
                <w:rFonts w:ascii="NTFPreCursivefk" w:eastAsia="SymbolMT" w:hAnsi="NTFPreCursivefk" w:cs="Arial"/>
                <w:sz w:val="26"/>
                <w:szCs w:val="26"/>
                <w:lang w:eastAsia="en-GB"/>
              </w:rPr>
              <w:t>I can r</w:t>
            </w:r>
            <w:r w:rsidRPr="00440D71">
              <w:rPr>
                <w:rFonts w:ascii="NTFPreCursivefk" w:hAnsi="NTFPreCursivefk" w:cs="Arial"/>
                <w:sz w:val="26"/>
                <w:szCs w:val="26"/>
                <w:lang w:eastAsia="en-GB"/>
              </w:rPr>
              <w:t>ecognise and record different types of land use, buildings and environments</w:t>
            </w:r>
          </w:p>
        </w:tc>
        <w:tc>
          <w:tcPr>
            <w:tcW w:w="3482" w:type="dxa"/>
            <w:gridSpan w:val="3"/>
          </w:tcPr>
          <w:p w14:paraId="2642B9DD" w14:textId="51024872" w:rsidR="000B48F9" w:rsidRPr="00440D71" w:rsidRDefault="000B48F9"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Use o</w:t>
            </w:r>
            <w:r w:rsidR="003908B0" w:rsidRPr="00440D71">
              <w:rPr>
                <w:rFonts w:ascii="NTFPreCursivefk" w:hAnsi="NTFPreCursivefk" w:cs="Calibri"/>
                <w:b/>
                <w:color w:val="000000" w:themeColor="text1"/>
                <w:sz w:val="26"/>
                <w:szCs w:val="26"/>
              </w:rPr>
              <w:t>f</w:t>
            </w:r>
            <w:r w:rsidRPr="00440D71">
              <w:rPr>
                <w:rFonts w:ascii="NTFPreCursivefk" w:hAnsi="NTFPreCursivefk" w:cs="Calibri"/>
                <w:b/>
                <w:color w:val="000000" w:themeColor="text1"/>
                <w:sz w:val="26"/>
                <w:szCs w:val="26"/>
              </w:rPr>
              <w:t xml:space="preserve"> geographical vocabulary </w:t>
            </w:r>
          </w:p>
          <w:p w14:paraId="7E68AEEA" w14:textId="77777777" w:rsidR="000B48F9" w:rsidRPr="00440D71" w:rsidRDefault="000B48F9" w:rsidP="00072B5F">
            <w:pPr>
              <w:pStyle w:val="ListParagraph"/>
              <w:numPr>
                <w:ilvl w:val="0"/>
                <w:numId w:val="28"/>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 xml:space="preserve">I use and understand basic geographical specific vocabulary relating to human and physical geography  </w:t>
            </w:r>
          </w:p>
          <w:p w14:paraId="5DCFA348" w14:textId="77777777" w:rsidR="000B48F9" w:rsidRPr="00440D71" w:rsidRDefault="000B48F9" w:rsidP="00072B5F">
            <w:pPr>
              <w:pStyle w:val="ListParagraph"/>
              <w:numPr>
                <w:ilvl w:val="0"/>
                <w:numId w:val="28"/>
              </w:numPr>
              <w:spacing w:line="240" w:lineRule="auto"/>
              <w:rPr>
                <w:rFonts w:ascii="NTFPreCursivefk" w:hAnsi="NTFPreCursivefk" w:cs="Calibri"/>
                <w:b/>
                <w:color w:val="000000" w:themeColor="text1"/>
                <w:sz w:val="26"/>
                <w:szCs w:val="26"/>
              </w:rPr>
            </w:pPr>
            <w:r w:rsidRPr="00440D71">
              <w:rPr>
                <w:rFonts w:ascii="NTFPreCursivefk" w:hAnsi="NTFPreCursivefk" w:cs="Arial"/>
                <w:b/>
                <w:sz w:val="26"/>
                <w:szCs w:val="26"/>
              </w:rPr>
              <w:t>I can use this specific key vocabulary to describe physical features</w:t>
            </w:r>
            <w:r w:rsidRPr="00440D71">
              <w:rPr>
                <w:rFonts w:ascii="NTFPreCursivefk" w:hAnsi="NTFPreCursivefk" w:cs="Arial"/>
                <w:sz w:val="26"/>
                <w:szCs w:val="26"/>
              </w:rPr>
              <w:t xml:space="preserve"> (beach, cliff, coast, forest, hill, mountain, sea, ocean, river, soil, valley, vegetation, season, weather)</w:t>
            </w:r>
          </w:p>
          <w:p w14:paraId="2AB1603E" w14:textId="77777777" w:rsidR="000B48F9" w:rsidRPr="00440D71" w:rsidRDefault="000B48F9" w:rsidP="00072B5F">
            <w:pPr>
              <w:pStyle w:val="ListParagraph"/>
              <w:numPr>
                <w:ilvl w:val="0"/>
                <w:numId w:val="28"/>
              </w:numPr>
              <w:spacing w:line="240" w:lineRule="auto"/>
              <w:rPr>
                <w:rFonts w:ascii="NTFPreCursivefk" w:hAnsi="NTFPreCursivefk" w:cs="Calibri"/>
                <w:b/>
                <w:color w:val="000000" w:themeColor="text1"/>
                <w:sz w:val="26"/>
                <w:szCs w:val="26"/>
              </w:rPr>
            </w:pPr>
            <w:r w:rsidRPr="00440D71">
              <w:rPr>
                <w:rFonts w:ascii="NTFPreCursivefk" w:hAnsi="NTFPreCursivefk" w:cs="Arial"/>
                <w:b/>
                <w:sz w:val="26"/>
                <w:szCs w:val="26"/>
              </w:rPr>
              <w:t>key human features</w:t>
            </w:r>
            <w:r w:rsidRPr="00440D71">
              <w:rPr>
                <w:rFonts w:ascii="NTFPreCursivefk" w:hAnsi="NTFPreCursivefk" w:cs="Arial"/>
                <w:sz w:val="26"/>
                <w:szCs w:val="26"/>
              </w:rPr>
              <w:t xml:space="preserve"> (city, town, village, factory, farm, house, office, port, harbour, shop, address)</w:t>
            </w:r>
          </w:p>
          <w:p w14:paraId="532B42C2" w14:textId="65B5BC50" w:rsidR="000B48F9" w:rsidRPr="00440D71" w:rsidRDefault="000B48F9" w:rsidP="00072B5F">
            <w:pPr>
              <w:pStyle w:val="ListParagraph"/>
              <w:numPr>
                <w:ilvl w:val="0"/>
                <w:numId w:val="28"/>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can use mathematical vocabulary to describe position and location</w:t>
            </w:r>
          </w:p>
        </w:tc>
        <w:tc>
          <w:tcPr>
            <w:tcW w:w="3573" w:type="dxa"/>
            <w:gridSpan w:val="6"/>
          </w:tcPr>
          <w:p w14:paraId="5BED078E" w14:textId="77777777" w:rsidR="000B48F9" w:rsidRPr="00440D71" w:rsidRDefault="000B48F9"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Using globes, maps and plans </w:t>
            </w:r>
          </w:p>
          <w:p w14:paraId="31C92CC8" w14:textId="77777777" w:rsidR="000B48F9" w:rsidRPr="00440D71" w:rsidRDefault="000B48F9" w:rsidP="00072B5F">
            <w:pPr>
              <w:pStyle w:val="ListParagraph"/>
              <w:numPr>
                <w:ilvl w:val="0"/>
                <w:numId w:val="29"/>
              </w:numPr>
              <w:spacing w:line="240" w:lineRule="auto"/>
              <w:rPr>
                <w:rFonts w:ascii="NTFPreCursivefk" w:hAnsi="NTFPreCursivefk" w:cs="Arial"/>
                <w:sz w:val="26"/>
                <w:szCs w:val="26"/>
              </w:rPr>
            </w:pPr>
            <w:r w:rsidRPr="00440D71">
              <w:rPr>
                <w:rFonts w:ascii="NTFPreCursivefk" w:hAnsi="NTFPreCursivefk" w:cs="Arial"/>
                <w:sz w:val="26"/>
                <w:szCs w:val="26"/>
              </w:rPr>
              <w:t>I use world maps, atlases and globes to identify UK &amp; its countries</w:t>
            </w:r>
          </w:p>
          <w:p w14:paraId="3CF94EF7" w14:textId="77777777" w:rsidR="000B48F9" w:rsidRPr="00440D71" w:rsidRDefault="000B48F9" w:rsidP="00072B5F">
            <w:pPr>
              <w:pStyle w:val="ListParagraph"/>
              <w:numPr>
                <w:ilvl w:val="0"/>
                <w:numId w:val="29"/>
              </w:numPr>
              <w:spacing w:line="240" w:lineRule="auto"/>
              <w:rPr>
                <w:rFonts w:ascii="NTFPreCursivefk" w:hAnsi="NTFPreCursivefk" w:cs="Arial"/>
                <w:sz w:val="26"/>
                <w:szCs w:val="26"/>
              </w:rPr>
            </w:pPr>
            <w:r w:rsidRPr="00440D71">
              <w:rPr>
                <w:rFonts w:ascii="NTFPreCursivefk" w:hAnsi="NTFPreCursivefk" w:cs="Arial"/>
                <w:sz w:val="26"/>
                <w:szCs w:val="26"/>
              </w:rPr>
              <w:t>I can identify the countries, continents and oceans studied.</w:t>
            </w:r>
          </w:p>
          <w:p w14:paraId="021E8073" w14:textId="77777777" w:rsidR="000B48F9" w:rsidRPr="00440D71" w:rsidRDefault="000B48F9" w:rsidP="00072B5F">
            <w:pPr>
              <w:pStyle w:val="ListParagraph"/>
              <w:numPr>
                <w:ilvl w:val="0"/>
                <w:numId w:val="29"/>
              </w:numPr>
              <w:spacing w:line="240" w:lineRule="auto"/>
              <w:rPr>
                <w:rFonts w:ascii="NTFPreCursivefk" w:hAnsi="NTFPreCursivefk" w:cs="Arial"/>
                <w:sz w:val="26"/>
                <w:szCs w:val="26"/>
              </w:rPr>
            </w:pPr>
            <w:r w:rsidRPr="00440D71">
              <w:rPr>
                <w:rFonts w:ascii="NTFPreCursivefk" w:hAnsi="NTFPreCursivefk" w:cs="Arial"/>
                <w:sz w:val="26"/>
                <w:szCs w:val="26"/>
              </w:rPr>
              <w:t>I can identify the location of hot and cold areas of the world in relation to the Equator and the North and South Poles</w:t>
            </w:r>
            <w:r w:rsidRPr="00440D71">
              <w:rPr>
                <w:rFonts w:ascii="NTFPreCursivefk" w:hAnsi="NTFPreCursivefk"/>
                <w:sz w:val="26"/>
                <w:szCs w:val="26"/>
              </w:rPr>
              <w:t>.</w:t>
            </w:r>
          </w:p>
          <w:p w14:paraId="182139BB" w14:textId="6C833F41" w:rsidR="000B48F9" w:rsidRPr="00440D71" w:rsidRDefault="000B48F9" w:rsidP="00072B5F">
            <w:pPr>
              <w:pStyle w:val="ListParagraph"/>
              <w:numPr>
                <w:ilvl w:val="0"/>
                <w:numId w:val="29"/>
              </w:numPr>
              <w:spacing w:line="240" w:lineRule="auto"/>
              <w:rPr>
                <w:rFonts w:ascii="NTFPreCursivefk" w:hAnsi="NTFPreCursivefk" w:cs="Arial"/>
                <w:sz w:val="26"/>
                <w:szCs w:val="26"/>
              </w:rPr>
            </w:pPr>
            <w:r w:rsidRPr="00440D71">
              <w:rPr>
                <w:rFonts w:ascii="NTFPreCursivefk" w:hAnsi="NTFPreCursivefk" w:cs="Arial"/>
                <w:sz w:val="26"/>
                <w:szCs w:val="26"/>
              </w:rPr>
              <w:t>I can use aerial photographs and plan perspectives to recognise landmarks and basic human and physical features.</w:t>
            </w:r>
          </w:p>
          <w:p w14:paraId="3DACF77A" w14:textId="65467B17" w:rsidR="000B48F9" w:rsidRPr="00440D71" w:rsidRDefault="000B48F9" w:rsidP="00072B5F">
            <w:pPr>
              <w:spacing w:line="240" w:lineRule="auto"/>
              <w:rPr>
                <w:rFonts w:ascii="NTFPreCursivefk" w:hAnsi="NTFPreCursivefk" w:cs="Calibri"/>
                <w:b/>
                <w:color w:val="000000" w:themeColor="text1"/>
                <w:sz w:val="26"/>
                <w:szCs w:val="26"/>
              </w:rPr>
            </w:pPr>
          </w:p>
        </w:tc>
        <w:tc>
          <w:tcPr>
            <w:tcW w:w="3172" w:type="dxa"/>
            <w:gridSpan w:val="4"/>
          </w:tcPr>
          <w:p w14:paraId="442D50B0" w14:textId="00EC9295" w:rsidR="000B48F9" w:rsidRPr="00440D71" w:rsidRDefault="000B48F9" w:rsidP="00072B5F">
            <w:pPr>
              <w:spacing w:after="0" w:line="240" w:lineRule="auto"/>
              <w:rPr>
                <w:rFonts w:ascii="NTFPreCursivefk" w:hAnsi="NTFPreCursivefk" w:cs="Calibri"/>
                <w:b/>
                <w:bCs/>
                <w:color w:val="000000" w:themeColor="text1"/>
                <w:sz w:val="26"/>
                <w:szCs w:val="26"/>
              </w:rPr>
            </w:pPr>
            <w:r w:rsidRPr="00440D71">
              <w:rPr>
                <w:rFonts w:ascii="NTFPreCursivefk" w:hAnsi="NTFPreCursivefk" w:cs="Calibri"/>
                <w:b/>
                <w:bCs/>
                <w:color w:val="000000" w:themeColor="text1"/>
                <w:sz w:val="26"/>
                <w:szCs w:val="26"/>
              </w:rPr>
              <w:t xml:space="preserve">Map work skills </w:t>
            </w:r>
          </w:p>
          <w:p w14:paraId="0EC01295" w14:textId="77777777" w:rsidR="003908B0" w:rsidRPr="00440D71" w:rsidRDefault="003908B0" w:rsidP="00072B5F">
            <w:pPr>
              <w:spacing w:after="0" w:line="240" w:lineRule="auto"/>
              <w:rPr>
                <w:rFonts w:ascii="NTFPreCursivefk" w:hAnsi="NTFPreCursivefk" w:cs="Calibri"/>
                <w:b/>
                <w:bCs/>
                <w:color w:val="000000" w:themeColor="text1"/>
                <w:sz w:val="26"/>
                <w:szCs w:val="26"/>
              </w:rPr>
            </w:pPr>
          </w:p>
          <w:p w14:paraId="47E47796" w14:textId="77777777" w:rsidR="000B48F9" w:rsidRPr="00440D71" w:rsidRDefault="000B48F9" w:rsidP="00072B5F">
            <w:pPr>
              <w:pStyle w:val="ListParagraph"/>
              <w:numPr>
                <w:ilvl w:val="0"/>
                <w:numId w:val="30"/>
              </w:numPr>
              <w:spacing w:after="0" w:line="240" w:lineRule="auto"/>
              <w:rPr>
                <w:rFonts w:ascii="NTFPreCursivefk" w:hAnsi="NTFPreCursivefk" w:cs="Calibri"/>
                <w:b/>
                <w:bCs/>
                <w:color w:val="000000" w:themeColor="text1"/>
                <w:sz w:val="26"/>
                <w:szCs w:val="26"/>
              </w:rPr>
            </w:pPr>
            <w:r w:rsidRPr="00440D71">
              <w:rPr>
                <w:rFonts w:ascii="NTFPreCursivefk" w:hAnsi="NTFPreCursivefk"/>
                <w:sz w:val="26"/>
                <w:szCs w:val="26"/>
              </w:rPr>
              <w:t>I can follow a route on prepared maps (</w:t>
            </w:r>
            <w:r w:rsidRPr="00440D71">
              <w:rPr>
                <w:rFonts w:ascii="NTFPreCursivefk" w:hAnsi="NTFPreCursivefk" w:cs="Arial"/>
                <w:sz w:val="26"/>
                <w:szCs w:val="26"/>
              </w:rPr>
              <w:t>left/right) &amp;</w:t>
            </w:r>
            <w:r w:rsidRPr="00440D71">
              <w:rPr>
                <w:rFonts w:ascii="NTFPreCursivefk" w:hAnsi="NTFPreCursivefk"/>
                <w:sz w:val="26"/>
                <w:szCs w:val="26"/>
              </w:rPr>
              <w:t xml:space="preserve"> find information. </w:t>
            </w:r>
          </w:p>
          <w:p w14:paraId="605A36D8" w14:textId="77777777" w:rsidR="000B48F9" w:rsidRPr="00440D71" w:rsidRDefault="000B48F9" w:rsidP="00072B5F">
            <w:pPr>
              <w:pStyle w:val="ListParagraph"/>
              <w:numPr>
                <w:ilvl w:val="0"/>
                <w:numId w:val="30"/>
              </w:numPr>
              <w:spacing w:after="0" w:line="240" w:lineRule="auto"/>
              <w:rPr>
                <w:rFonts w:ascii="NTFPreCursivefk" w:hAnsi="NTFPreCursivefk" w:cs="Calibri"/>
                <w:b/>
                <w:bCs/>
                <w:color w:val="000000" w:themeColor="text1"/>
                <w:sz w:val="26"/>
                <w:szCs w:val="26"/>
              </w:rPr>
            </w:pPr>
            <w:r w:rsidRPr="00440D71">
              <w:rPr>
                <w:rFonts w:ascii="NTFPreCursivefk" w:hAnsi="NTFPreCursivefk" w:cs="Arial"/>
                <w:sz w:val="26"/>
                <w:szCs w:val="26"/>
              </w:rPr>
              <w:t xml:space="preserve">I can use simple compass directions (NSEW) </w:t>
            </w:r>
          </w:p>
          <w:p w14:paraId="5C9C06C2" w14:textId="77777777" w:rsidR="000B48F9" w:rsidRPr="00440D71" w:rsidRDefault="000B48F9" w:rsidP="00072B5F">
            <w:pPr>
              <w:pStyle w:val="ListParagraph"/>
              <w:numPr>
                <w:ilvl w:val="0"/>
                <w:numId w:val="30"/>
              </w:numPr>
              <w:spacing w:after="0" w:line="240" w:lineRule="auto"/>
              <w:rPr>
                <w:rFonts w:ascii="NTFPreCursivefk" w:hAnsi="NTFPreCursivefk" w:cs="Calibri"/>
                <w:b/>
                <w:bCs/>
                <w:color w:val="000000" w:themeColor="text1"/>
                <w:sz w:val="26"/>
                <w:szCs w:val="26"/>
              </w:rPr>
            </w:pPr>
            <w:r w:rsidRPr="00440D71">
              <w:rPr>
                <w:rFonts w:ascii="NTFPreCursivefk" w:hAnsi="NTFPreCursivefk" w:cs="Arial"/>
                <w:sz w:val="26"/>
                <w:szCs w:val="26"/>
              </w:rPr>
              <w:t>I can use locational and directional language (e.g. near and far; left and right) to describe the location of features and routes on a map.</w:t>
            </w:r>
          </w:p>
          <w:p w14:paraId="2C4DB6D3" w14:textId="1427F984" w:rsidR="000B48F9" w:rsidRPr="00440D71" w:rsidRDefault="000B48F9" w:rsidP="00072B5F">
            <w:pPr>
              <w:pStyle w:val="ListParagraph"/>
              <w:numPr>
                <w:ilvl w:val="0"/>
                <w:numId w:val="30"/>
              </w:numPr>
              <w:spacing w:after="0" w:line="240" w:lineRule="auto"/>
              <w:rPr>
                <w:rFonts w:ascii="NTFPreCursivefk" w:hAnsi="NTFPreCursivefk" w:cs="Calibri"/>
                <w:b/>
                <w:bCs/>
                <w:color w:val="000000" w:themeColor="text1"/>
                <w:sz w:val="26"/>
                <w:szCs w:val="26"/>
              </w:rPr>
            </w:pPr>
            <w:r w:rsidRPr="00440D71">
              <w:rPr>
                <w:rFonts w:ascii="NTFPreCursivefk" w:hAnsi="NTFPreCursivefk" w:cs="Arial"/>
                <w:sz w:val="26"/>
                <w:szCs w:val="26"/>
              </w:rPr>
              <w:t>I can make a simple map</w:t>
            </w:r>
          </w:p>
          <w:p w14:paraId="503D05CB" w14:textId="7B2677EF" w:rsidR="000B48F9" w:rsidRPr="00440D71" w:rsidRDefault="000B48F9" w:rsidP="00072B5F">
            <w:pPr>
              <w:spacing w:line="240" w:lineRule="auto"/>
              <w:rPr>
                <w:rFonts w:ascii="NTFPreCursivefk" w:hAnsi="NTFPreCursivefk" w:cs="Arial"/>
                <w:sz w:val="26"/>
                <w:szCs w:val="26"/>
              </w:rPr>
            </w:pPr>
            <w:r w:rsidRPr="00440D71">
              <w:rPr>
                <w:rFonts w:ascii="NTFPreCursivefk" w:hAnsi="NTFPreCursivefk" w:cs="Arial"/>
                <w:sz w:val="26"/>
                <w:szCs w:val="26"/>
              </w:rPr>
              <w:t xml:space="preserve"> (E.g. from a story). </w:t>
            </w:r>
          </w:p>
          <w:p w14:paraId="35834C1D" w14:textId="62E6EDC8" w:rsidR="000B48F9" w:rsidRPr="00440D71" w:rsidRDefault="000B48F9" w:rsidP="00072B5F">
            <w:pPr>
              <w:pStyle w:val="ListParagraph"/>
              <w:numPr>
                <w:ilvl w:val="0"/>
                <w:numId w:val="31"/>
              </w:numPr>
              <w:spacing w:line="240" w:lineRule="auto"/>
              <w:rPr>
                <w:rFonts w:ascii="NTFPreCursivefk" w:hAnsi="NTFPreCursivefk" w:cs="Arial"/>
                <w:sz w:val="26"/>
                <w:szCs w:val="26"/>
              </w:rPr>
            </w:pPr>
            <w:r w:rsidRPr="00440D71">
              <w:rPr>
                <w:rFonts w:ascii="NTFPreCursivefk" w:hAnsi="NTFPreCursivefk" w:cs="Arial"/>
                <w:sz w:val="26"/>
                <w:szCs w:val="26"/>
              </w:rPr>
              <w:t>I can use &amp; construct basic symbols in a key</w:t>
            </w:r>
          </w:p>
          <w:p w14:paraId="481E8202" w14:textId="042BD0FC" w:rsidR="000B48F9" w:rsidRPr="00440D71" w:rsidRDefault="000B48F9" w:rsidP="00072B5F">
            <w:pPr>
              <w:spacing w:after="0" w:line="240" w:lineRule="auto"/>
              <w:rPr>
                <w:rFonts w:ascii="NTFPreCursivefk" w:hAnsi="NTFPreCursivefk" w:cs="Calibri"/>
                <w:b/>
                <w:bCs/>
                <w:color w:val="000000" w:themeColor="text1"/>
                <w:sz w:val="26"/>
                <w:szCs w:val="26"/>
              </w:rPr>
            </w:pPr>
          </w:p>
        </w:tc>
        <w:tc>
          <w:tcPr>
            <w:tcW w:w="3173" w:type="dxa"/>
            <w:gridSpan w:val="2"/>
          </w:tcPr>
          <w:p w14:paraId="01BD5D69" w14:textId="77777777" w:rsidR="003908B0" w:rsidRPr="00440D71" w:rsidRDefault="000B48F9" w:rsidP="00072B5F">
            <w:pPr>
              <w:spacing w:after="0" w:line="240" w:lineRule="auto"/>
              <w:rPr>
                <w:rFonts w:ascii="NTFPreCursivefk" w:hAnsi="NTFPreCursivefk" w:cs="Calibri"/>
                <w:b/>
                <w:bCs/>
                <w:color w:val="000000" w:themeColor="text1"/>
                <w:sz w:val="26"/>
                <w:szCs w:val="26"/>
              </w:rPr>
            </w:pPr>
            <w:r w:rsidRPr="00440D71">
              <w:rPr>
                <w:rFonts w:ascii="NTFPreCursivefk" w:hAnsi="NTFPreCursivefk" w:cs="Calibri"/>
                <w:b/>
                <w:bCs/>
                <w:color w:val="000000" w:themeColor="text1"/>
                <w:sz w:val="26"/>
                <w:szCs w:val="26"/>
              </w:rPr>
              <w:t>Human and physical geography: enquiry skills and communication</w:t>
            </w:r>
          </w:p>
          <w:p w14:paraId="08BFAE1B" w14:textId="77777777" w:rsidR="003908B0" w:rsidRPr="00440D71" w:rsidRDefault="003908B0" w:rsidP="00072B5F">
            <w:pPr>
              <w:pStyle w:val="ListParagraph"/>
              <w:numPr>
                <w:ilvl w:val="0"/>
                <w:numId w:val="31"/>
              </w:numPr>
              <w:spacing w:after="0" w:line="240" w:lineRule="auto"/>
              <w:rPr>
                <w:rFonts w:ascii="NTFPreCursivefk" w:hAnsi="NTFPreCursivefk" w:cs="Calibri"/>
                <w:b/>
                <w:bCs/>
                <w:color w:val="000000" w:themeColor="text1"/>
                <w:sz w:val="26"/>
                <w:szCs w:val="26"/>
              </w:rPr>
            </w:pPr>
            <w:r w:rsidRPr="00440D71">
              <w:rPr>
                <w:rFonts w:ascii="NTFPreCursivefk" w:hAnsi="NTFPreCursivefk" w:cs="Arial"/>
                <w:sz w:val="26"/>
                <w:szCs w:val="26"/>
              </w:rPr>
              <w:t>I can use observational skills and ask and respond to questions.</w:t>
            </w:r>
          </w:p>
          <w:p w14:paraId="22723F83" w14:textId="77777777" w:rsidR="003908B0" w:rsidRPr="00440D71" w:rsidRDefault="003908B0" w:rsidP="00072B5F">
            <w:pPr>
              <w:pStyle w:val="ListParagraph"/>
              <w:numPr>
                <w:ilvl w:val="0"/>
                <w:numId w:val="31"/>
              </w:numPr>
              <w:spacing w:after="0" w:line="240" w:lineRule="auto"/>
              <w:rPr>
                <w:rFonts w:ascii="NTFPreCursivefk" w:hAnsi="NTFPreCursivefk" w:cs="Calibri"/>
                <w:b/>
                <w:bCs/>
                <w:color w:val="000000" w:themeColor="text1"/>
                <w:sz w:val="26"/>
                <w:szCs w:val="26"/>
              </w:rPr>
            </w:pPr>
            <w:r w:rsidRPr="00440D71">
              <w:rPr>
                <w:rFonts w:ascii="NTFPreCursivefk" w:hAnsi="NTFPreCursivefk" w:cs="Arial"/>
                <w:sz w:val="26"/>
                <w:szCs w:val="26"/>
              </w:rPr>
              <w:t xml:space="preserve">I can identify seasonal/ daily UK weather patterns </w:t>
            </w:r>
          </w:p>
          <w:p w14:paraId="59A7479F" w14:textId="77777777" w:rsidR="003908B0" w:rsidRPr="00440D71" w:rsidRDefault="003908B0" w:rsidP="00072B5F">
            <w:pPr>
              <w:pStyle w:val="ListParagraph"/>
              <w:numPr>
                <w:ilvl w:val="0"/>
                <w:numId w:val="31"/>
              </w:numPr>
              <w:spacing w:after="0" w:line="240" w:lineRule="auto"/>
              <w:rPr>
                <w:rFonts w:ascii="NTFPreCursivefk" w:hAnsi="NTFPreCursivefk" w:cs="Calibri"/>
                <w:b/>
                <w:bCs/>
                <w:color w:val="000000" w:themeColor="text1"/>
                <w:sz w:val="26"/>
                <w:szCs w:val="26"/>
              </w:rPr>
            </w:pPr>
            <w:r w:rsidRPr="00440D71">
              <w:rPr>
                <w:rFonts w:ascii="NTFPreCursivefk" w:hAnsi="NTFPreCursivefk" w:cs="Arial"/>
                <w:sz w:val="26"/>
                <w:szCs w:val="26"/>
              </w:rPr>
              <w:t>I can study the key human and physical features of the surrounding environment of my school</w:t>
            </w:r>
          </w:p>
          <w:p w14:paraId="5EBA55B7" w14:textId="77777777" w:rsidR="003908B0" w:rsidRPr="00440D71" w:rsidRDefault="003908B0" w:rsidP="00072B5F">
            <w:pPr>
              <w:pStyle w:val="ListParagraph"/>
              <w:numPr>
                <w:ilvl w:val="0"/>
                <w:numId w:val="31"/>
              </w:numPr>
              <w:spacing w:after="0" w:line="240" w:lineRule="auto"/>
              <w:rPr>
                <w:rFonts w:ascii="NTFPreCursivefk" w:hAnsi="NTFPreCursivefk" w:cs="Calibri"/>
                <w:b/>
                <w:bCs/>
                <w:color w:val="000000" w:themeColor="text1"/>
                <w:sz w:val="26"/>
                <w:szCs w:val="26"/>
              </w:rPr>
            </w:pPr>
            <w:r w:rsidRPr="00440D71">
              <w:rPr>
                <w:rFonts w:ascii="NTFPreCursivefk" w:hAnsi="NTFPreCursivefk" w:cs="Arial"/>
                <w:sz w:val="26"/>
                <w:szCs w:val="26"/>
              </w:rPr>
              <w:t>I begin to explain how/why</w:t>
            </w:r>
            <w:r w:rsidRPr="00440D71">
              <w:rPr>
                <w:rFonts w:ascii="NTFPreCursivefk" w:hAnsi="NTFPreCursivefk" w:cs="Arial"/>
                <w:sz w:val="26"/>
                <w:szCs w:val="26"/>
              </w:rPr>
              <w:br/>
              <w:t xml:space="preserve">I can find information from aerial photographs. </w:t>
            </w:r>
          </w:p>
          <w:p w14:paraId="3A92668E" w14:textId="5B8D81D3" w:rsidR="003908B0" w:rsidRPr="00440D71" w:rsidRDefault="003908B0" w:rsidP="00072B5F">
            <w:pPr>
              <w:pStyle w:val="ListParagraph"/>
              <w:numPr>
                <w:ilvl w:val="0"/>
                <w:numId w:val="31"/>
              </w:numPr>
              <w:spacing w:after="0" w:line="240" w:lineRule="auto"/>
              <w:rPr>
                <w:rFonts w:ascii="NTFPreCursivefk" w:hAnsi="NTFPreCursivefk" w:cs="Calibri"/>
                <w:b/>
                <w:bCs/>
                <w:color w:val="000000" w:themeColor="text1"/>
                <w:sz w:val="26"/>
                <w:szCs w:val="26"/>
              </w:rPr>
            </w:pPr>
            <w:r w:rsidRPr="00440D71">
              <w:rPr>
                <w:rFonts w:ascii="NTFPreCursivefk" w:hAnsi="NTFPreCursivefk" w:cs="Arial"/>
                <w:sz w:val="26"/>
                <w:szCs w:val="26"/>
              </w:rPr>
              <w:t>I use and apply Maths to help me to show learning</w:t>
            </w:r>
          </w:p>
          <w:p w14:paraId="2F9EC57C" w14:textId="02B6A285" w:rsidR="003908B0" w:rsidRPr="00440D71" w:rsidRDefault="003908B0" w:rsidP="00072B5F">
            <w:pPr>
              <w:spacing w:after="0" w:line="240" w:lineRule="auto"/>
              <w:rPr>
                <w:rFonts w:ascii="NTFPreCursivefk" w:hAnsi="NTFPreCursivefk" w:cs="Calibri"/>
                <w:b/>
                <w:bCs/>
                <w:color w:val="000000" w:themeColor="text1"/>
                <w:sz w:val="26"/>
                <w:szCs w:val="26"/>
              </w:rPr>
            </w:pPr>
          </w:p>
        </w:tc>
      </w:tr>
      <w:tr w:rsidR="00F34CDC" w:rsidRPr="00440D71" w14:paraId="69A5F6DB" w14:textId="77777777" w:rsidTr="0079289F">
        <w:trPr>
          <w:trHeight w:val="841"/>
        </w:trPr>
        <w:tc>
          <w:tcPr>
            <w:tcW w:w="1357" w:type="dxa"/>
          </w:tcPr>
          <w:p w14:paraId="05767A05" w14:textId="6CD6AADF" w:rsidR="00F34CDC" w:rsidRPr="00440D71" w:rsidRDefault="004C42C5" w:rsidP="00072B5F">
            <w:pPr>
              <w:spacing w:line="240" w:lineRule="auto"/>
              <w:rPr>
                <w:rFonts w:ascii="NTFPreCursivefk" w:hAnsi="NTFPreCursivefk" w:cs="Calibri"/>
                <w:b/>
                <w:bCs/>
                <w:sz w:val="26"/>
                <w:szCs w:val="26"/>
              </w:rPr>
            </w:pPr>
            <w:r>
              <w:rPr>
                <w:rFonts w:ascii="NTFPreCursivefk" w:hAnsi="NTFPreCursivefk" w:cs="Calibri"/>
                <w:b/>
                <w:bCs/>
                <w:sz w:val="26"/>
                <w:szCs w:val="26"/>
              </w:rPr>
              <w:t xml:space="preserve">Year 3/4 – Cycle A </w:t>
            </w:r>
          </w:p>
        </w:tc>
        <w:tc>
          <w:tcPr>
            <w:tcW w:w="10861" w:type="dxa"/>
            <w:gridSpan w:val="8"/>
          </w:tcPr>
          <w:p w14:paraId="2809E464" w14:textId="0EFCB0CE" w:rsidR="00F34CDC" w:rsidRPr="00440D71" w:rsidRDefault="00F34CDC" w:rsidP="006435E7">
            <w:pPr>
              <w:spacing w:line="240" w:lineRule="auto"/>
              <w:jc w:val="center"/>
              <w:rPr>
                <w:rFonts w:ascii="NTFPreCursivefk" w:hAnsi="NTFPreCursivefk" w:cs="Calibri"/>
                <w:b/>
                <w:bCs/>
                <w:sz w:val="26"/>
                <w:szCs w:val="26"/>
              </w:rPr>
            </w:pPr>
            <w:r w:rsidRPr="00440D71">
              <w:rPr>
                <w:rFonts w:ascii="NTFPreCursivefk" w:hAnsi="NTFPreCursivefk" w:cs="Calibri"/>
                <w:color w:val="002060"/>
                <w:sz w:val="26"/>
                <w:szCs w:val="26"/>
              </w:rPr>
              <w:t>How did Britain change from the Stone Age to the Iron Age?</w:t>
            </w:r>
          </w:p>
          <w:p w14:paraId="1E8BA287" w14:textId="0F177F3E" w:rsidR="00F34CDC" w:rsidRPr="004C42C5" w:rsidRDefault="00F34CDC" w:rsidP="006435E7">
            <w:pPr>
              <w:pStyle w:val="ListParagraph"/>
              <w:numPr>
                <w:ilvl w:val="0"/>
                <w:numId w:val="10"/>
              </w:numPr>
              <w:spacing w:line="240" w:lineRule="auto"/>
              <w:jc w:val="center"/>
              <w:rPr>
                <w:rFonts w:ascii="NTFPreCursivefk" w:hAnsi="NTFPreCursivefk" w:cs="Arial"/>
                <w:color w:val="002060"/>
                <w:sz w:val="26"/>
                <w:szCs w:val="26"/>
              </w:rPr>
            </w:pPr>
            <w:r w:rsidRPr="00440D71">
              <w:rPr>
                <w:rFonts w:ascii="NTFPreCursivefk" w:hAnsi="NTFPreCursivefk" w:cs="Arial"/>
                <w:sz w:val="26"/>
                <w:szCs w:val="26"/>
              </w:rPr>
              <w:t>changes in Britain from the Stone Age to the Iron Age</w:t>
            </w:r>
          </w:p>
          <w:p w14:paraId="6F041E98" w14:textId="77777777" w:rsidR="006435E7" w:rsidRDefault="006435E7" w:rsidP="006435E7">
            <w:pPr>
              <w:spacing w:line="240" w:lineRule="auto"/>
              <w:jc w:val="center"/>
              <w:rPr>
                <w:rFonts w:ascii="NTFPreCursivefk" w:hAnsi="NTFPreCursivefk" w:cs="Calibri"/>
                <w:color w:val="FF0000"/>
                <w:sz w:val="26"/>
                <w:szCs w:val="26"/>
              </w:rPr>
            </w:pPr>
          </w:p>
          <w:p w14:paraId="593B839E" w14:textId="13792E0A" w:rsidR="00F34CDC" w:rsidRPr="00440D71" w:rsidRDefault="006435E7" w:rsidP="006435E7">
            <w:pPr>
              <w:spacing w:line="240" w:lineRule="auto"/>
              <w:jc w:val="center"/>
              <w:rPr>
                <w:rFonts w:ascii="NTFPreCursivefk" w:hAnsi="NTFPreCursivefk" w:cs="Arial"/>
                <w:color w:val="002060"/>
                <w:sz w:val="26"/>
                <w:szCs w:val="26"/>
              </w:rPr>
            </w:pPr>
            <w:r>
              <w:rPr>
                <w:rFonts w:ascii="NTFPreCursivefk" w:hAnsi="NTFPreCursivefk" w:cs="Calibri"/>
                <w:color w:val="FF0000"/>
                <w:sz w:val="26"/>
                <w:szCs w:val="26"/>
              </w:rPr>
              <w:t xml:space="preserve">EQ1 - </w:t>
            </w:r>
            <w:r w:rsidR="00F34CDC" w:rsidRPr="00440D71">
              <w:rPr>
                <w:rFonts w:ascii="NTFPreCursivefk" w:hAnsi="NTFPreCursivefk" w:cs="Calibri"/>
                <w:color w:val="FF0000"/>
                <w:sz w:val="26"/>
                <w:szCs w:val="26"/>
              </w:rPr>
              <w:t>What makes the different regions of the UK different?</w:t>
            </w:r>
          </w:p>
          <w:p w14:paraId="5B353B75" w14:textId="2AE7F82C" w:rsidR="00F34CDC" w:rsidRPr="00440D71" w:rsidRDefault="00F34CDC" w:rsidP="006435E7">
            <w:pPr>
              <w:numPr>
                <w:ilvl w:val="0"/>
                <w:numId w:val="11"/>
              </w:numPr>
              <w:spacing w:before="100" w:beforeAutospacing="1" w:after="100" w:afterAutospacing="1" w:line="240" w:lineRule="auto"/>
              <w:jc w:val="center"/>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UK’s geographical regions and their identifying human and physical characteristics, key topographical features (including hills, mountains, coasts and rivers)</w:t>
            </w:r>
          </w:p>
          <w:p w14:paraId="2436E966" w14:textId="0C169719" w:rsidR="00F34CDC" w:rsidRDefault="00F34CDC" w:rsidP="006435E7">
            <w:pPr>
              <w:pStyle w:val="ListParagraph"/>
              <w:spacing w:line="240" w:lineRule="auto"/>
              <w:jc w:val="center"/>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Describe and understand key aspects of human geography, including types of settlement, economic activity including trade links, and the distribution of natural resources including energy, food, minerals and water.</w:t>
            </w:r>
          </w:p>
          <w:p w14:paraId="59AF4085" w14:textId="334B0F20" w:rsidR="006435E7" w:rsidRDefault="006435E7" w:rsidP="006435E7">
            <w:pPr>
              <w:pStyle w:val="ListParagraph"/>
              <w:spacing w:line="240" w:lineRule="auto"/>
              <w:jc w:val="center"/>
              <w:rPr>
                <w:rFonts w:ascii="NTFPreCursivefk" w:eastAsia="Times New Roman" w:hAnsi="NTFPreCursivefk" w:cs="Arial"/>
                <w:sz w:val="26"/>
                <w:szCs w:val="26"/>
                <w:lang w:eastAsia="en-GB"/>
              </w:rPr>
            </w:pPr>
          </w:p>
          <w:p w14:paraId="6E2FF41C" w14:textId="5D292852" w:rsidR="006435E7" w:rsidRPr="00440D71" w:rsidRDefault="006435E7" w:rsidP="006435E7">
            <w:pPr>
              <w:spacing w:line="240" w:lineRule="auto"/>
              <w:jc w:val="center"/>
              <w:rPr>
                <w:rFonts w:ascii="NTFPreCursivefk" w:hAnsi="NTFPreCursivefk" w:cs="Arial"/>
                <w:color w:val="002060"/>
                <w:sz w:val="26"/>
                <w:szCs w:val="26"/>
              </w:rPr>
            </w:pPr>
            <w:r>
              <w:rPr>
                <w:rFonts w:ascii="NTFPreCursivefk" w:hAnsi="NTFPreCursivefk" w:cs="Calibri"/>
                <w:color w:val="FF0000"/>
                <w:sz w:val="26"/>
                <w:szCs w:val="26"/>
              </w:rPr>
              <w:t xml:space="preserve">EQ2 - </w:t>
            </w:r>
            <w:r w:rsidRPr="00440D71">
              <w:rPr>
                <w:rFonts w:ascii="NTFPreCursivefk" w:hAnsi="NTFPreCursivefk" w:cs="Calibri"/>
                <w:color w:val="FF0000"/>
                <w:sz w:val="26"/>
                <w:szCs w:val="26"/>
              </w:rPr>
              <w:t>How has the landscape and land use of the UK changed over time?</w:t>
            </w:r>
          </w:p>
          <w:p w14:paraId="40B4C73D" w14:textId="4A3163E2" w:rsidR="006435E7" w:rsidRPr="004C42C5" w:rsidRDefault="006435E7" w:rsidP="006435E7">
            <w:pPr>
              <w:pStyle w:val="NormalWeb"/>
              <w:numPr>
                <w:ilvl w:val="0"/>
                <w:numId w:val="12"/>
              </w:numPr>
              <w:jc w:val="center"/>
              <w:rPr>
                <w:rFonts w:ascii="NTFPreCursivefk" w:hAnsi="NTFPreCursivefk" w:cs="Arial"/>
                <w:sz w:val="26"/>
                <w:szCs w:val="26"/>
              </w:rPr>
            </w:pPr>
            <w:r w:rsidRPr="00440D71">
              <w:rPr>
                <w:rFonts w:ascii="NTFPreCursivefk" w:hAnsi="NTFPreCursivefk" w:cs="Arial"/>
                <w:sz w:val="26"/>
                <w:szCs w:val="26"/>
              </w:rPr>
              <w:t>UK land-use patterns; and understand how some of these aspects have changed over time</w:t>
            </w:r>
          </w:p>
          <w:p w14:paraId="61900C2D" w14:textId="77777777" w:rsidR="006435E7" w:rsidRPr="00440D71" w:rsidRDefault="006435E7" w:rsidP="00072B5F">
            <w:pPr>
              <w:pStyle w:val="ListParagraph"/>
              <w:spacing w:line="240" w:lineRule="auto"/>
              <w:rPr>
                <w:rFonts w:ascii="NTFPreCursivefk" w:hAnsi="NTFPreCursivefk" w:cs="Arial"/>
                <w:color w:val="002060"/>
                <w:sz w:val="26"/>
                <w:szCs w:val="26"/>
              </w:rPr>
            </w:pPr>
          </w:p>
          <w:p w14:paraId="03B60891" w14:textId="10F54913" w:rsidR="00F34CDC" w:rsidRPr="00440D71" w:rsidRDefault="00F34CDC" w:rsidP="004C42C5">
            <w:pPr>
              <w:pStyle w:val="NormalWeb"/>
              <w:rPr>
                <w:rFonts w:ascii="NTFPreCursivefk" w:hAnsi="NTFPreCursivefk" w:cs="Calibri"/>
                <w:color w:val="FF0000"/>
                <w:sz w:val="26"/>
                <w:szCs w:val="26"/>
              </w:rPr>
            </w:pPr>
          </w:p>
        </w:tc>
        <w:tc>
          <w:tcPr>
            <w:tcW w:w="7048" w:type="dxa"/>
            <w:gridSpan w:val="11"/>
            <w:tcBorders>
              <w:right w:val="single" w:sz="4" w:space="0" w:color="FFFFFF"/>
            </w:tcBorders>
          </w:tcPr>
          <w:p w14:paraId="417E984D" w14:textId="6EA9F814" w:rsidR="004C42C5" w:rsidRPr="00440D71" w:rsidRDefault="004C42C5" w:rsidP="0079289F">
            <w:pPr>
              <w:spacing w:line="240" w:lineRule="auto"/>
              <w:jc w:val="center"/>
              <w:rPr>
                <w:rFonts w:ascii="NTFPreCursivefk" w:hAnsi="NTFPreCursivefk" w:cs="Calibri"/>
                <w:color w:val="002060"/>
                <w:sz w:val="26"/>
                <w:szCs w:val="26"/>
              </w:rPr>
            </w:pPr>
            <w:r w:rsidRPr="00440D71">
              <w:rPr>
                <w:rFonts w:ascii="NTFPreCursivefk" w:hAnsi="NTFPreCursivefk" w:cs="Calibri"/>
                <w:color w:val="002060"/>
                <w:sz w:val="26"/>
                <w:szCs w:val="26"/>
              </w:rPr>
              <w:t>What did the Romans do for Britain?</w:t>
            </w:r>
          </w:p>
          <w:p w14:paraId="30A59C56" w14:textId="64F2BDE6" w:rsidR="004C42C5" w:rsidRDefault="004C42C5" w:rsidP="0079289F">
            <w:pPr>
              <w:pStyle w:val="NormalWeb"/>
              <w:numPr>
                <w:ilvl w:val="0"/>
                <w:numId w:val="10"/>
              </w:numPr>
              <w:jc w:val="center"/>
              <w:rPr>
                <w:rFonts w:ascii="NTFPreCursivefk" w:hAnsi="NTFPreCursivefk" w:cs="Arial"/>
                <w:sz w:val="26"/>
                <w:szCs w:val="26"/>
              </w:rPr>
            </w:pPr>
            <w:r w:rsidRPr="00440D71">
              <w:rPr>
                <w:rFonts w:ascii="NTFPreCursivefk" w:hAnsi="NTFPreCursivefk" w:cs="Arial"/>
                <w:sz w:val="26"/>
                <w:szCs w:val="26"/>
              </w:rPr>
              <w:t>the Roman Empire and its impact on Britain</w:t>
            </w:r>
          </w:p>
          <w:p w14:paraId="6CC7140B" w14:textId="2167559B" w:rsidR="0079289F" w:rsidRDefault="0079289F" w:rsidP="0079289F">
            <w:pPr>
              <w:spacing w:line="240" w:lineRule="auto"/>
              <w:jc w:val="center"/>
              <w:rPr>
                <w:rFonts w:ascii="NTFPreCursivefk" w:hAnsi="NTFPreCursivefk" w:cs="Calibri"/>
                <w:color w:val="FF0000"/>
                <w:sz w:val="26"/>
                <w:szCs w:val="26"/>
              </w:rPr>
            </w:pPr>
            <w:r>
              <w:rPr>
                <w:rFonts w:ascii="NTFPreCursivefk" w:hAnsi="NTFPreCursivefk" w:cs="Calibri"/>
                <w:color w:val="FF0000"/>
                <w:sz w:val="26"/>
                <w:szCs w:val="26"/>
              </w:rPr>
              <w:t xml:space="preserve">Where did the Romans build their towns and how did they </w:t>
            </w:r>
            <w:r w:rsidR="006435E7">
              <w:rPr>
                <w:rFonts w:ascii="NTFPreCursivefk" w:hAnsi="NTFPreCursivefk" w:cs="Calibri"/>
                <w:color w:val="FF0000"/>
                <w:sz w:val="26"/>
                <w:szCs w:val="26"/>
              </w:rPr>
              <w:t>influence human</w:t>
            </w:r>
            <w:r>
              <w:rPr>
                <w:rFonts w:ascii="NTFPreCursivefk" w:hAnsi="NTFPreCursivefk" w:cs="Calibri"/>
                <w:color w:val="FF0000"/>
                <w:sz w:val="26"/>
                <w:szCs w:val="26"/>
              </w:rPr>
              <w:t xml:space="preserve"> features of the UK?</w:t>
            </w:r>
          </w:p>
          <w:p w14:paraId="3B9F6290" w14:textId="77777777" w:rsidR="0079289F" w:rsidRPr="00440D71" w:rsidRDefault="0079289F" w:rsidP="0079289F">
            <w:pPr>
              <w:spacing w:line="240" w:lineRule="auto"/>
              <w:jc w:val="center"/>
              <w:rPr>
                <w:rFonts w:ascii="NTFPreCursivefk" w:hAnsi="NTFPreCursivefk"/>
                <w:bCs/>
                <w:color w:val="FF0000"/>
                <w:sz w:val="26"/>
                <w:szCs w:val="26"/>
              </w:rPr>
            </w:pPr>
            <w:r w:rsidRPr="00440D71">
              <w:rPr>
                <w:rFonts w:ascii="NTFPreCursivefk" w:hAnsi="NTFPreCursivefk"/>
                <w:bCs/>
                <w:color w:val="FF0000"/>
                <w:sz w:val="26"/>
                <w:szCs w:val="26"/>
              </w:rPr>
              <w:t>Why are water and rivers so important?</w:t>
            </w:r>
          </w:p>
          <w:p w14:paraId="6C951363" w14:textId="77777777" w:rsidR="0079289F" w:rsidRPr="0079289F" w:rsidRDefault="0079289F" w:rsidP="0079289F">
            <w:pPr>
              <w:pStyle w:val="ListParagraph"/>
              <w:numPr>
                <w:ilvl w:val="0"/>
                <w:numId w:val="65"/>
              </w:numPr>
              <w:spacing w:before="100" w:beforeAutospacing="1" w:after="100" w:afterAutospacing="1" w:line="240" w:lineRule="auto"/>
              <w:jc w:val="center"/>
              <w:rPr>
                <w:rFonts w:ascii="NTFPreCursivefk" w:eastAsia="Times New Roman" w:hAnsi="NTFPreCursivefk" w:cs="Arial"/>
                <w:sz w:val="26"/>
                <w:szCs w:val="26"/>
                <w:lang w:eastAsia="en-GB"/>
              </w:rPr>
            </w:pPr>
            <w:r w:rsidRPr="00440D71">
              <w:rPr>
                <w:rFonts w:ascii="NTFPreCursivefk" w:hAnsi="NTFPreCursivefk" w:cs="Calibri"/>
                <w:bCs/>
                <w:sz w:val="26"/>
                <w:szCs w:val="26"/>
              </w:rPr>
              <w:t>Describe and understand key aspects of rivers and the water cycle.</w:t>
            </w:r>
          </w:p>
          <w:p w14:paraId="654C4FD4" w14:textId="77777777" w:rsidR="0079289F" w:rsidRPr="00440D71" w:rsidRDefault="0079289F" w:rsidP="0079289F">
            <w:pPr>
              <w:spacing w:line="240" w:lineRule="auto"/>
              <w:rPr>
                <w:rFonts w:ascii="NTFPreCursivefk" w:hAnsi="NTFPreCursivefk" w:cs="Arial"/>
                <w:color w:val="002060"/>
                <w:sz w:val="26"/>
                <w:szCs w:val="26"/>
              </w:rPr>
            </w:pPr>
          </w:p>
          <w:p w14:paraId="4F6C0F73" w14:textId="77777777" w:rsidR="0079289F" w:rsidRPr="00440D71" w:rsidRDefault="0079289F" w:rsidP="0079289F">
            <w:pPr>
              <w:pStyle w:val="NormalWeb"/>
              <w:jc w:val="center"/>
              <w:rPr>
                <w:rFonts w:ascii="NTFPreCursivefk" w:hAnsi="NTFPreCursivefk" w:cs="Arial"/>
                <w:sz w:val="26"/>
                <w:szCs w:val="26"/>
              </w:rPr>
            </w:pPr>
          </w:p>
          <w:p w14:paraId="061DE6A6" w14:textId="77777777" w:rsidR="004C42C5" w:rsidRDefault="004C42C5" w:rsidP="00072B5F">
            <w:pPr>
              <w:spacing w:line="240" w:lineRule="auto"/>
              <w:rPr>
                <w:rFonts w:ascii="NTFPreCursivefk" w:eastAsia="Calibri" w:hAnsi="NTFPreCursivefk" w:cs="Calibri"/>
                <w:color w:val="002060"/>
                <w:sz w:val="26"/>
                <w:szCs w:val="26"/>
              </w:rPr>
            </w:pPr>
          </w:p>
          <w:p w14:paraId="0321E768" w14:textId="77777777" w:rsidR="004C42C5" w:rsidRDefault="004C42C5" w:rsidP="00072B5F">
            <w:pPr>
              <w:spacing w:line="240" w:lineRule="auto"/>
              <w:rPr>
                <w:rFonts w:ascii="NTFPreCursivefk" w:eastAsia="Calibri" w:hAnsi="NTFPreCursivefk" w:cs="Calibri"/>
                <w:color w:val="002060"/>
                <w:sz w:val="26"/>
                <w:szCs w:val="26"/>
              </w:rPr>
            </w:pPr>
          </w:p>
          <w:p w14:paraId="7B3A7238" w14:textId="77777777" w:rsidR="004C42C5" w:rsidRDefault="004C42C5" w:rsidP="00072B5F">
            <w:pPr>
              <w:spacing w:line="240" w:lineRule="auto"/>
              <w:rPr>
                <w:rFonts w:ascii="NTFPreCursivefk" w:eastAsia="Calibri" w:hAnsi="NTFPreCursivefk" w:cs="Calibri"/>
                <w:color w:val="002060"/>
                <w:sz w:val="26"/>
                <w:szCs w:val="26"/>
              </w:rPr>
            </w:pPr>
          </w:p>
          <w:p w14:paraId="5738D94C" w14:textId="58DE4081" w:rsidR="00F34CDC" w:rsidRPr="0079289F" w:rsidRDefault="00F34CDC" w:rsidP="0079289F">
            <w:pPr>
              <w:spacing w:before="100" w:beforeAutospacing="1" w:after="100" w:afterAutospacing="1" w:line="240" w:lineRule="auto"/>
              <w:rPr>
                <w:rFonts w:ascii="NTFPreCursivefk" w:eastAsia="Times New Roman" w:hAnsi="NTFPreCursivefk" w:cs="Arial"/>
                <w:sz w:val="26"/>
                <w:szCs w:val="26"/>
                <w:lang w:eastAsia="en-GB"/>
              </w:rPr>
            </w:pPr>
          </w:p>
        </w:tc>
        <w:tc>
          <w:tcPr>
            <w:tcW w:w="2870" w:type="dxa"/>
            <w:tcBorders>
              <w:left w:val="single" w:sz="4" w:space="0" w:color="FFFFFF"/>
            </w:tcBorders>
          </w:tcPr>
          <w:p w14:paraId="3AF52555" w14:textId="77777777" w:rsidR="00F34CDC" w:rsidRPr="00440D71" w:rsidRDefault="00F34CDC" w:rsidP="00072B5F">
            <w:pPr>
              <w:spacing w:line="240" w:lineRule="auto"/>
              <w:rPr>
                <w:rFonts w:ascii="NTFPreCursivefk" w:hAnsi="NTFPreCursivefk" w:cs="Calibri"/>
                <w:b/>
                <w:bCs/>
                <w:sz w:val="26"/>
                <w:szCs w:val="26"/>
              </w:rPr>
            </w:pPr>
          </w:p>
        </w:tc>
      </w:tr>
      <w:tr w:rsidR="001A47B1" w:rsidRPr="00440D71" w14:paraId="71943064" w14:textId="77777777" w:rsidTr="006435E7">
        <w:trPr>
          <w:trHeight w:val="7361"/>
        </w:trPr>
        <w:tc>
          <w:tcPr>
            <w:tcW w:w="1357" w:type="dxa"/>
          </w:tcPr>
          <w:p w14:paraId="1EFC2C9E" w14:textId="2AC54170" w:rsidR="001A47B1" w:rsidRPr="00440D71" w:rsidRDefault="001A47B1" w:rsidP="00072B5F">
            <w:pPr>
              <w:spacing w:line="240" w:lineRule="auto"/>
              <w:rPr>
                <w:rFonts w:ascii="NTFPreCursivefk" w:hAnsi="NTFPreCursivefk" w:cs="Calibri"/>
                <w:b/>
                <w:bCs/>
                <w:sz w:val="26"/>
                <w:szCs w:val="26"/>
              </w:rPr>
            </w:pPr>
            <w:r>
              <w:rPr>
                <w:rFonts w:ascii="NTFPreCursivefk" w:hAnsi="NTFPreCursivefk" w:cs="Calibri"/>
                <w:b/>
                <w:bCs/>
                <w:sz w:val="26"/>
                <w:szCs w:val="26"/>
              </w:rPr>
              <w:t xml:space="preserve">Year 3/4 – Cycle B </w:t>
            </w:r>
          </w:p>
        </w:tc>
        <w:tc>
          <w:tcPr>
            <w:tcW w:w="7379" w:type="dxa"/>
            <w:gridSpan w:val="5"/>
          </w:tcPr>
          <w:p w14:paraId="1D33CD05" w14:textId="77777777" w:rsidR="001A47B1" w:rsidRPr="00440D71" w:rsidRDefault="001A47B1" w:rsidP="0079289F">
            <w:pPr>
              <w:spacing w:line="240" w:lineRule="auto"/>
              <w:rPr>
                <w:rFonts w:ascii="NTFPreCursivefk" w:eastAsia="Calibri" w:hAnsi="NTFPreCursivefk" w:cs="Calibri"/>
                <w:color w:val="002060"/>
                <w:sz w:val="26"/>
                <w:szCs w:val="26"/>
              </w:rPr>
            </w:pPr>
            <w:r w:rsidRPr="00440D71">
              <w:rPr>
                <w:rFonts w:ascii="NTFPreCursivefk" w:eastAsia="Calibri" w:hAnsi="NTFPreCursivefk" w:cs="Calibri"/>
                <w:color w:val="002060"/>
                <w:sz w:val="26"/>
                <w:szCs w:val="26"/>
              </w:rPr>
              <w:t xml:space="preserve">What did the first civilisations have in common and what were their achievements?   </w:t>
            </w:r>
          </w:p>
          <w:p w14:paraId="674D0B29" w14:textId="77777777" w:rsidR="001A47B1" w:rsidRPr="00440D71" w:rsidRDefault="001A47B1" w:rsidP="0079289F">
            <w:pPr>
              <w:pStyle w:val="ListParagraph"/>
              <w:numPr>
                <w:ilvl w:val="0"/>
                <w:numId w:val="10"/>
              </w:numPr>
              <w:spacing w:line="240" w:lineRule="auto"/>
              <w:rPr>
                <w:rFonts w:ascii="NTFPreCursivefk" w:hAnsi="NTFPreCursivefk" w:cs="Arial"/>
                <w:color w:val="002060"/>
                <w:sz w:val="26"/>
                <w:szCs w:val="26"/>
              </w:rPr>
            </w:pPr>
            <w:r w:rsidRPr="00440D71">
              <w:rPr>
                <w:rFonts w:ascii="NTFPreCursivefk" w:hAnsi="NTFPreCursivefk" w:cs="Arial"/>
                <w:sz w:val="26"/>
                <w:szCs w:val="26"/>
              </w:rPr>
              <w:t xml:space="preserve">the achievements of the earliest civilizations – an overview of where and when the first civilizations appeared and a depth study of one of the following: Ancient Sumer; The Indus Valley; Ancient Egypt; The Shang Dynasty of Ancient China </w:t>
            </w:r>
          </w:p>
          <w:p w14:paraId="30FDC7BC" w14:textId="77777777" w:rsidR="001A47B1" w:rsidRDefault="001A47B1" w:rsidP="0079289F">
            <w:pPr>
              <w:spacing w:line="240" w:lineRule="auto"/>
              <w:rPr>
                <w:rFonts w:ascii="NTFPreCursivefk" w:hAnsi="NTFPreCursivefk" w:cs="Arial"/>
                <w:color w:val="FF0000"/>
                <w:sz w:val="26"/>
                <w:szCs w:val="26"/>
              </w:rPr>
            </w:pPr>
            <w:r>
              <w:rPr>
                <w:rFonts w:ascii="NTFPreCursivefk" w:hAnsi="NTFPreCursivefk" w:cs="Arial"/>
                <w:color w:val="FF0000"/>
                <w:sz w:val="26"/>
                <w:szCs w:val="26"/>
              </w:rPr>
              <w:t xml:space="preserve">EQ1 - </w:t>
            </w:r>
            <w:r w:rsidRPr="00440D71">
              <w:rPr>
                <w:rFonts w:ascii="NTFPreCursivefk" w:hAnsi="NTFPreCursivefk" w:cs="Arial"/>
                <w:color w:val="FF0000"/>
                <w:sz w:val="26"/>
                <w:szCs w:val="26"/>
              </w:rPr>
              <w:t xml:space="preserve">What were the importance of rivers to the earliest settlements in the U.K. and the 4 ancient civilizations of the world? </w:t>
            </w:r>
          </w:p>
          <w:p w14:paraId="11B215A4" w14:textId="475501B4" w:rsidR="001A47B1" w:rsidRPr="00440D71" w:rsidRDefault="001A47B1" w:rsidP="0079289F">
            <w:pPr>
              <w:spacing w:line="240" w:lineRule="auto"/>
              <w:rPr>
                <w:rFonts w:ascii="NTFPreCursivefk" w:eastAsia="Calibri" w:hAnsi="NTFPreCursivefk" w:cs="Calibri"/>
                <w:color w:val="002060"/>
                <w:sz w:val="26"/>
                <w:szCs w:val="26"/>
              </w:rPr>
            </w:pPr>
            <w:r>
              <w:rPr>
                <w:rFonts w:ascii="NTFPreCursivefk" w:hAnsi="NTFPreCursivefk" w:cs="Arial"/>
                <w:color w:val="FF0000"/>
                <w:sz w:val="26"/>
                <w:szCs w:val="26"/>
              </w:rPr>
              <w:t xml:space="preserve">EQ2 - </w:t>
            </w:r>
            <w:r w:rsidRPr="00440D71">
              <w:rPr>
                <w:rFonts w:ascii="NTFPreCursivefk" w:hAnsi="NTFPreCursivefk" w:cs="Calibri"/>
                <w:color w:val="FF0000"/>
                <w:sz w:val="26"/>
                <w:szCs w:val="26"/>
              </w:rPr>
              <w:t xml:space="preserve">Are all coasts the same in the UK? </w:t>
            </w:r>
          </w:p>
          <w:p w14:paraId="09F18DD5" w14:textId="77777777" w:rsidR="001A47B1" w:rsidRDefault="001A47B1" w:rsidP="0079289F">
            <w:pPr>
              <w:pStyle w:val="ListParagraph"/>
              <w:numPr>
                <w:ilvl w:val="0"/>
                <w:numId w:val="10"/>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 xml:space="preserve">Describe and understand key aspects of human geography, including types of settlement, economic activity including trade links, and the distribution of natural resources including energy, food, minerals and water. </w:t>
            </w:r>
          </w:p>
          <w:p w14:paraId="7B17DE1B" w14:textId="379FD66B" w:rsidR="001A47B1" w:rsidRPr="0079289F" w:rsidRDefault="001A47B1" w:rsidP="0079289F">
            <w:pPr>
              <w:pStyle w:val="ListParagraph"/>
              <w:numPr>
                <w:ilvl w:val="0"/>
                <w:numId w:val="10"/>
              </w:numPr>
              <w:spacing w:before="100" w:beforeAutospacing="1" w:after="100" w:afterAutospacing="1" w:line="240" w:lineRule="auto"/>
              <w:rPr>
                <w:rFonts w:ascii="NTFPreCursivefk" w:eastAsia="Times New Roman" w:hAnsi="NTFPreCursivefk" w:cs="Arial"/>
                <w:sz w:val="26"/>
                <w:szCs w:val="26"/>
                <w:lang w:eastAsia="en-GB"/>
              </w:rPr>
            </w:pPr>
            <w:r w:rsidRPr="0079289F">
              <w:rPr>
                <w:rFonts w:ascii="NTFPreCursivefk" w:eastAsia="Times New Roman" w:hAnsi="NTFPreCursivefk" w:cs="Arial"/>
                <w:sz w:val="26"/>
                <w:szCs w:val="26"/>
                <w:lang w:eastAsia="en-GB"/>
              </w:rPr>
              <w:t>identify the position and significance of latitude, longitude, Equator, Northern Hemisphere, Southern Hemisphere, the Tropics of Cancer and Capricorn, Arctic and Antarctic Circle</w:t>
            </w:r>
          </w:p>
          <w:p w14:paraId="3308A493" w14:textId="0AC98F40" w:rsidR="001A47B1" w:rsidRPr="00440D71" w:rsidRDefault="001A47B1" w:rsidP="0079289F">
            <w:pPr>
              <w:spacing w:before="100" w:beforeAutospacing="1" w:after="100" w:afterAutospacing="1" w:line="240" w:lineRule="auto"/>
              <w:rPr>
                <w:rFonts w:ascii="NTFPreCursivefk" w:eastAsia="Times New Roman" w:hAnsi="NTFPreCursivefk" w:cs="Arial"/>
                <w:sz w:val="26"/>
                <w:szCs w:val="26"/>
                <w:lang w:eastAsia="en-GB"/>
              </w:rPr>
            </w:pPr>
          </w:p>
        </w:tc>
        <w:tc>
          <w:tcPr>
            <w:tcW w:w="6710" w:type="dxa"/>
            <w:gridSpan w:val="8"/>
          </w:tcPr>
          <w:p w14:paraId="636D9E2A" w14:textId="6A8D29C3" w:rsidR="001A47B1" w:rsidRPr="00440D71" w:rsidRDefault="001A47B1" w:rsidP="0079289F">
            <w:pPr>
              <w:spacing w:line="240" w:lineRule="auto"/>
              <w:rPr>
                <w:rFonts w:ascii="NTFPreCursivefk" w:hAnsi="NTFPreCursivefk" w:cs="Calibri"/>
                <w:color w:val="002060"/>
                <w:sz w:val="26"/>
                <w:szCs w:val="26"/>
              </w:rPr>
            </w:pPr>
            <w:r w:rsidRPr="00440D71">
              <w:rPr>
                <w:rFonts w:ascii="NTFPreCursivefk" w:hAnsi="NTFPreCursivefk" w:cs="Calibri"/>
                <w:color w:val="002060"/>
                <w:sz w:val="26"/>
                <w:szCs w:val="26"/>
              </w:rPr>
              <w:t xml:space="preserve">How </w:t>
            </w:r>
            <w:r>
              <w:rPr>
                <w:rFonts w:ascii="NTFPreCursivefk" w:hAnsi="NTFPreCursivefk" w:cs="Calibri"/>
                <w:color w:val="002060"/>
                <w:sz w:val="26"/>
                <w:szCs w:val="26"/>
              </w:rPr>
              <w:t>have</w:t>
            </w:r>
            <w:r w:rsidRPr="00440D71">
              <w:rPr>
                <w:rFonts w:ascii="NTFPreCursivefk" w:hAnsi="NTFPreCursivefk" w:cs="Calibri"/>
                <w:color w:val="002060"/>
                <w:sz w:val="26"/>
                <w:szCs w:val="26"/>
              </w:rPr>
              <w:t xml:space="preserve"> the Anc</w:t>
            </w:r>
            <w:r>
              <w:rPr>
                <w:rFonts w:ascii="NTFPreCursivefk" w:hAnsi="NTFPreCursivefk" w:cs="Calibri"/>
                <w:color w:val="002060"/>
                <w:sz w:val="26"/>
                <w:szCs w:val="26"/>
              </w:rPr>
              <w:t xml:space="preserve">ient Greeks influenced </w:t>
            </w:r>
            <w:r w:rsidRPr="00440D71">
              <w:rPr>
                <w:rFonts w:ascii="NTFPreCursivefk" w:hAnsi="NTFPreCursivefk" w:cs="Calibri"/>
                <w:color w:val="002060"/>
                <w:sz w:val="26"/>
                <w:szCs w:val="26"/>
              </w:rPr>
              <w:t xml:space="preserve">us today?  </w:t>
            </w:r>
          </w:p>
          <w:p w14:paraId="7F5994D5" w14:textId="77777777" w:rsidR="001A47B1" w:rsidRPr="00440D71" w:rsidRDefault="001A47B1" w:rsidP="0079289F">
            <w:pPr>
              <w:pStyle w:val="ListParagraph"/>
              <w:numPr>
                <w:ilvl w:val="0"/>
                <w:numId w:val="18"/>
              </w:numPr>
              <w:spacing w:line="240" w:lineRule="auto"/>
              <w:rPr>
                <w:rFonts w:ascii="NTFPreCursivefk" w:hAnsi="NTFPreCursivefk" w:cs="Arial"/>
                <w:color w:val="002060"/>
                <w:sz w:val="26"/>
                <w:szCs w:val="26"/>
              </w:rPr>
            </w:pPr>
            <w:r w:rsidRPr="00440D71">
              <w:rPr>
                <w:rFonts w:ascii="NTFPreCursivefk" w:hAnsi="NTFPreCursivefk" w:cs="Arial"/>
                <w:sz w:val="26"/>
                <w:szCs w:val="26"/>
              </w:rPr>
              <w:t>Ancient Greece – a study of Greek life and achievements and their influence on the western world</w:t>
            </w:r>
          </w:p>
          <w:p w14:paraId="2AAFBEF1" w14:textId="77777777" w:rsidR="001A47B1" w:rsidRPr="00440D71" w:rsidRDefault="001A47B1" w:rsidP="0079289F">
            <w:pPr>
              <w:spacing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 xml:space="preserve">What are the similarities and differences between the different areas of Europe?  </w:t>
            </w:r>
          </w:p>
          <w:p w14:paraId="333CFE4A" w14:textId="77777777" w:rsidR="001A47B1" w:rsidRPr="00440D71" w:rsidRDefault="001A47B1" w:rsidP="0079289F">
            <w:pPr>
              <w:pStyle w:val="NormalWeb"/>
              <w:numPr>
                <w:ilvl w:val="0"/>
                <w:numId w:val="13"/>
              </w:numPr>
              <w:rPr>
                <w:rFonts w:ascii="NTFPreCursivefk" w:hAnsi="NTFPreCursivefk" w:cs="Arial"/>
                <w:sz w:val="26"/>
                <w:szCs w:val="26"/>
              </w:rPr>
            </w:pPr>
            <w:r w:rsidRPr="00440D71">
              <w:rPr>
                <w:rFonts w:ascii="NTFPreCursivefk" w:hAnsi="NTFPreCursivefk" w:cs="Calibri"/>
                <w:color w:val="FF0000"/>
                <w:sz w:val="26"/>
                <w:szCs w:val="26"/>
              </w:rPr>
              <w:t xml:space="preserve"> </w:t>
            </w:r>
            <w:r w:rsidRPr="00440D71">
              <w:rPr>
                <w:rFonts w:ascii="NTFPreCursivefk" w:hAnsi="NTFPreCursivefk" w:cs="Arial"/>
                <w:sz w:val="26"/>
                <w:szCs w:val="26"/>
              </w:rPr>
              <w:t xml:space="preserve">locate the world’s countries, using maps to focus on Europe (including the location of Russia) concentrating on Europe’s environmental regions, key physical and human characteristics, countries, and major cities </w:t>
            </w:r>
          </w:p>
          <w:p w14:paraId="45F43573" w14:textId="77777777" w:rsidR="001A47B1" w:rsidRPr="00440D71" w:rsidRDefault="001A47B1" w:rsidP="0079289F">
            <w:pPr>
              <w:numPr>
                <w:ilvl w:val="0"/>
                <w:numId w:val="13"/>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Describe and understand key aspects of human geography, including types of settlement, economic activity including trade links</w:t>
            </w:r>
          </w:p>
          <w:p w14:paraId="5BC13A17" w14:textId="45A2BB45" w:rsidR="001A47B1" w:rsidRDefault="001A47B1" w:rsidP="0079289F">
            <w:pPr>
              <w:pStyle w:val="ListParagraph"/>
              <w:numPr>
                <w:ilvl w:val="0"/>
                <w:numId w:val="10"/>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identify the position and significance of latitude, longitude</w:t>
            </w:r>
          </w:p>
          <w:p w14:paraId="0A6333A4" w14:textId="77777777" w:rsidR="001A47B1" w:rsidRPr="0079289F" w:rsidRDefault="001A47B1" w:rsidP="0079289F">
            <w:pPr>
              <w:rPr>
                <w:lang w:eastAsia="en-GB"/>
              </w:rPr>
            </w:pPr>
          </w:p>
        </w:tc>
        <w:tc>
          <w:tcPr>
            <w:tcW w:w="6690" w:type="dxa"/>
            <w:gridSpan w:val="7"/>
          </w:tcPr>
          <w:p w14:paraId="669788B7" w14:textId="63D1A1E7" w:rsidR="001A47B1" w:rsidRDefault="001A47B1" w:rsidP="0079289F">
            <w:pPr>
              <w:spacing w:line="240" w:lineRule="auto"/>
              <w:rPr>
                <w:rFonts w:ascii="NTFPreCursivefk" w:eastAsia="Times New Roman" w:hAnsi="NTFPreCursivefk" w:cs="Arial"/>
                <w:color w:val="002060"/>
                <w:sz w:val="26"/>
                <w:szCs w:val="26"/>
                <w:lang w:eastAsia="en-GB"/>
              </w:rPr>
            </w:pPr>
            <w:r w:rsidRPr="0079289F">
              <w:rPr>
                <w:rFonts w:ascii="NTFPreCursivefk" w:eastAsia="Times New Roman" w:hAnsi="NTFPreCursivefk" w:cs="Arial"/>
                <w:color w:val="002060"/>
                <w:sz w:val="26"/>
                <w:szCs w:val="26"/>
                <w:lang w:eastAsia="en-GB"/>
              </w:rPr>
              <w:t xml:space="preserve">How powerful was the Roman Empire and why did it start to decline? </w:t>
            </w:r>
          </w:p>
          <w:p w14:paraId="1388BA00" w14:textId="3B2B8040" w:rsidR="001A47B1" w:rsidRPr="001A47B1" w:rsidRDefault="001A47B1" w:rsidP="0079289F">
            <w:pPr>
              <w:pStyle w:val="NormalWeb"/>
              <w:numPr>
                <w:ilvl w:val="0"/>
                <w:numId w:val="10"/>
              </w:numPr>
              <w:jc w:val="center"/>
              <w:rPr>
                <w:rFonts w:ascii="NTFPreCursivefk" w:hAnsi="NTFPreCursivefk" w:cs="Arial"/>
                <w:sz w:val="26"/>
                <w:szCs w:val="26"/>
              </w:rPr>
            </w:pPr>
            <w:r w:rsidRPr="00440D71">
              <w:rPr>
                <w:rFonts w:ascii="NTFPreCursivefk" w:hAnsi="NTFPreCursivefk" w:cs="Arial"/>
                <w:sz w:val="26"/>
                <w:szCs w:val="26"/>
              </w:rPr>
              <w:t>the Roman Empire and its impact on Britain</w:t>
            </w:r>
          </w:p>
          <w:p w14:paraId="2D493110" w14:textId="0EE3FC08" w:rsidR="001A47B1" w:rsidRPr="0079289F" w:rsidRDefault="001A47B1" w:rsidP="0079289F">
            <w:pPr>
              <w:spacing w:line="240" w:lineRule="auto"/>
              <w:rPr>
                <w:rFonts w:ascii="NTFPreCursivefk" w:eastAsia="Times New Roman" w:hAnsi="NTFPreCursivefk" w:cs="Arial"/>
                <w:sz w:val="26"/>
                <w:szCs w:val="26"/>
                <w:lang w:eastAsia="en-GB"/>
              </w:rPr>
            </w:pPr>
            <w:r w:rsidRPr="00440D71">
              <w:rPr>
                <w:rFonts w:ascii="NTFPreCursivefk" w:hAnsi="NTFPreCursivefk" w:cs="Arial"/>
                <w:bCs/>
                <w:color w:val="FF0000"/>
                <w:sz w:val="26"/>
                <w:szCs w:val="26"/>
              </w:rPr>
              <w:t xml:space="preserve">How is the North West region of the UK similar or different to the Naples Bay region in Italy? </w:t>
            </w:r>
          </w:p>
          <w:p w14:paraId="6BEC03F5" w14:textId="77777777" w:rsidR="001A47B1" w:rsidRPr="00440D71" w:rsidRDefault="001A47B1" w:rsidP="0079289F">
            <w:pPr>
              <w:pStyle w:val="ListParagraph"/>
              <w:numPr>
                <w:ilvl w:val="0"/>
                <w:numId w:val="10"/>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 xml:space="preserve">understand geographical similarities and differences through the study of human and physical geography of a region of the United Kingdom and a region in a European country </w:t>
            </w:r>
          </w:p>
          <w:p w14:paraId="5860C357" w14:textId="77777777" w:rsidR="001A47B1" w:rsidRPr="00440D71" w:rsidRDefault="001A47B1" w:rsidP="0079289F">
            <w:pPr>
              <w:pStyle w:val="ListParagraph"/>
              <w:numPr>
                <w:ilvl w:val="0"/>
                <w:numId w:val="10"/>
              </w:numPr>
              <w:tabs>
                <w:tab w:val="left" w:pos="1642"/>
              </w:tabs>
              <w:spacing w:line="240" w:lineRule="auto"/>
              <w:rPr>
                <w:rFonts w:ascii="NTFPreCursivefk" w:hAnsi="NTFPreCursivefk" w:cs="Calibri"/>
                <w:sz w:val="26"/>
                <w:szCs w:val="26"/>
              </w:rPr>
            </w:pPr>
            <w:r w:rsidRPr="00440D71">
              <w:rPr>
                <w:rFonts w:ascii="NTFPreCursivefk" w:hAnsi="NTFPreCursivefk" w:cs="Calibri"/>
                <w:sz w:val="26"/>
                <w:szCs w:val="26"/>
              </w:rPr>
              <w:t xml:space="preserve">use fieldwork to observe, measure, record and present the human and physical features in the local area using a range of methods, including sketch maps, plans and graphs, and digital technologies. </w:t>
            </w:r>
          </w:p>
          <w:p w14:paraId="5E9567BC" w14:textId="77777777" w:rsidR="001A47B1" w:rsidRDefault="001A47B1" w:rsidP="0079289F">
            <w:pPr>
              <w:pStyle w:val="ListParagraph"/>
              <w:numPr>
                <w:ilvl w:val="0"/>
                <w:numId w:val="10"/>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 xml:space="preserve">Describe and understand key aspects of volcanoes </w:t>
            </w:r>
          </w:p>
          <w:p w14:paraId="1C2C7BC0" w14:textId="6CE31479" w:rsidR="001A47B1" w:rsidRPr="0079289F" w:rsidRDefault="001A47B1" w:rsidP="0079289F">
            <w:pPr>
              <w:pStyle w:val="ListParagraph"/>
              <w:numPr>
                <w:ilvl w:val="0"/>
                <w:numId w:val="10"/>
              </w:numPr>
              <w:spacing w:before="100" w:beforeAutospacing="1" w:after="100" w:afterAutospacing="1" w:line="240" w:lineRule="auto"/>
              <w:rPr>
                <w:rFonts w:ascii="NTFPreCursivefk" w:eastAsia="Times New Roman" w:hAnsi="NTFPreCursivefk" w:cs="Arial"/>
                <w:sz w:val="26"/>
                <w:szCs w:val="26"/>
                <w:lang w:eastAsia="en-GB"/>
              </w:rPr>
            </w:pPr>
            <w:r w:rsidRPr="0079289F">
              <w:rPr>
                <w:rFonts w:ascii="NTFPreCursivefk" w:eastAsia="Times New Roman" w:hAnsi="NTFPreCursivefk" w:cs="Arial"/>
                <w:sz w:val="26"/>
                <w:szCs w:val="26"/>
                <w:lang w:eastAsia="en-GB"/>
              </w:rPr>
              <w:t>Describe and understand key aspects of earthquakes</w:t>
            </w:r>
          </w:p>
        </w:tc>
      </w:tr>
      <w:tr w:rsidR="003908B0" w:rsidRPr="00440D71" w14:paraId="782E102A" w14:textId="77777777" w:rsidTr="003908B0">
        <w:trPr>
          <w:trHeight w:val="1270"/>
        </w:trPr>
        <w:tc>
          <w:tcPr>
            <w:tcW w:w="1357" w:type="dxa"/>
          </w:tcPr>
          <w:p w14:paraId="15300204" w14:textId="2B4176A0" w:rsidR="003908B0" w:rsidRPr="00440D71" w:rsidRDefault="003908B0"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 xml:space="preserve">Lower KS2 History Endpoints </w:t>
            </w:r>
          </w:p>
        </w:tc>
        <w:tc>
          <w:tcPr>
            <w:tcW w:w="3689" w:type="dxa"/>
            <w:gridSpan w:val="3"/>
          </w:tcPr>
          <w:p w14:paraId="5FA0EC21" w14:textId="1E3A2CF3" w:rsidR="003908B0" w:rsidRPr="00440D71" w:rsidRDefault="003908B0"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Chronology </w:t>
            </w:r>
          </w:p>
          <w:p w14:paraId="1058DCD4" w14:textId="77777777" w:rsidR="003908B0" w:rsidRPr="00440D71" w:rsidRDefault="003908B0" w:rsidP="00072B5F">
            <w:pPr>
              <w:pStyle w:val="ListParagraph"/>
              <w:numPr>
                <w:ilvl w:val="0"/>
                <w:numId w:val="32"/>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can understand that the past is divided into differently named periods of time and use some dates to explain British, local, world history</w:t>
            </w:r>
          </w:p>
          <w:p w14:paraId="20EF3CEB" w14:textId="77777777" w:rsidR="003908B0" w:rsidRPr="00440D71" w:rsidRDefault="003908B0" w:rsidP="00072B5F">
            <w:pPr>
              <w:pStyle w:val="ListParagraph"/>
              <w:numPr>
                <w:ilvl w:val="0"/>
                <w:numId w:val="32"/>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 xml:space="preserve"> I can place events, people and changes of British, local &amp; world history, on a timeline, using appropriate dates/chronological conventions e.g. BC, BCE &amp; AD.</w:t>
            </w:r>
          </w:p>
          <w:p w14:paraId="15A83C74" w14:textId="618F18A3" w:rsidR="003908B0" w:rsidRPr="00440D71" w:rsidRDefault="003908B0" w:rsidP="00072B5F">
            <w:pPr>
              <w:pStyle w:val="ListParagraph"/>
              <w:numPr>
                <w:ilvl w:val="0"/>
                <w:numId w:val="32"/>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 xml:space="preserve"> I can put artefacts or information in chronological order.</w:t>
            </w:r>
          </w:p>
        </w:tc>
        <w:tc>
          <w:tcPr>
            <w:tcW w:w="3690" w:type="dxa"/>
            <w:gridSpan w:val="2"/>
          </w:tcPr>
          <w:p w14:paraId="0E154DC6" w14:textId="206EAAA4" w:rsidR="003908B0" w:rsidRPr="00440D71" w:rsidRDefault="003908B0"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Concepts </w:t>
            </w:r>
          </w:p>
          <w:p w14:paraId="135ECF85" w14:textId="77777777" w:rsidR="003908B0" w:rsidRPr="00440D71" w:rsidRDefault="003908B0" w:rsidP="00072B5F">
            <w:pPr>
              <w:pStyle w:val="ListParagraph"/>
              <w:numPr>
                <w:ilvl w:val="0"/>
                <w:numId w:val="33"/>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can give a few reasons for and the results of the main events and changes of a time studied.</w:t>
            </w:r>
          </w:p>
          <w:p w14:paraId="1F751CC4" w14:textId="77777777" w:rsidR="003908B0" w:rsidRPr="00440D71" w:rsidRDefault="003908B0" w:rsidP="00072B5F">
            <w:pPr>
              <w:pStyle w:val="ListParagraph"/>
              <w:numPr>
                <w:ilvl w:val="0"/>
                <w:numId w:val="33"/>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 xml:space="preserve"> I can make a few connections and contrasts e.g. change, cause, similarity, difference, and significance.</w:t>
            </w:r>
          </w:p>
          <w:p w14:paraId="50951C62" w14:textId="04D94D3F" w:rsidR="003908B0" w:rsidRPr="00440D71" w:rsidRDefault="003908B0" w:rsidP="00072B5F">
            <w:pPr>
              <w:pStyle w:val="ListParagraph"/>
              <w:numPr>
                <w:ilvl w:val="0"/>
                <w:numId w:val="33"/>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 xml:space="preserve">I can tell you a range of similarities/ differences between different times in the past in periods covered so far.  </w:t>
            </w:r>
          </w:p>
          <w:p w14:paraId="6DCA1982" w14:textId="71B70784" w:rsidR="003908B0" w:rsidRPr="00440D71" w:rsidRDefault="003908B0" w:rsidP="00072B5F">
            <w:pPr>
              <w:spacing w:line="240" w:lineRule="auto"/>
              <w:rPr>
                <w:rFonts w:ascii="NTFPreCursivefk" w:hAnsi="NTFPreCursivefk" w:cs="Calibri"/>
                <w:color w:val="002060"/>
                <w:sz w:val="26"/>
                <w:szCs w:val="26"/>
              </w:rPr>
            </w:pPr>
          </w:p>
        </w:tc>
        <w:tc>
          <w:tcPr>
            <w:tcW w:w="4466" w:type="dxa"/>
            <w:gridSpan w:val="5"/>
          </w:tcPr>
          <w:p w14:paraId="46A5F4C5" w14:textId="77777777" w:rsidR="003908B0" w:rsidRPr="00440D71" w:rsidRDefault="003908B0"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Interpretation </w:t>
            </w:r>
          </w:p>
          <w:p w14:paraId="5BE556A0" w14:textId="77777777" w:rsidR="003908B0" w:rsidRPr="00440D71" w:rsidRDefault="003908B0" w:rsidP="00072B5F">
            <w:pPr>
              <w:pStyle w:val="ListParagraph"/>
              <w:numPr>
                <w:ilvl w:val="0"/>
                <w:numId w:val="34"/>
              </w:numPr>
              <w:spacing w:line="240" w:lineRule="auto"/>
              <w:rPr>
                <w:rFonts w:ascii="NTFPreCursivefk" w:hAnsi="NTFPreCursivefk" w:cs="Arial"/>
                <w:sz w:val="26"/>
                <w:szCs w:val="26"/>
              </w:rPr>
            </w:pPr>
            <w:r w:rsidRPr="00440D71">
              <w:rPr>
                <w:rFonts w:ascii="NTFPreCursivefk" w:hAnsi="NTFPreCursivefk" w:cs="Arial"/>
                <w:bCs/>
                <w:sz w:val="26"/>
                <w:szCs w:val="26"/>
              </w:rPr>
              <w:t>To</w:t>
            </w:r>
            <w:r w:rsidRPr="00440D71">
              <w:rPr>
                <w:rFonts w:ascii="NTFPreCursivefk" w:hAnsi="NTFPreCursivefk" w:cs="Arial"/>
                <w:sz w:val="26"/>
                <w:szCs w:val="26"/>
              </w:rPr>
              <w:t xml:space="preserve"> think critically, weigh evidence, sift arguments, and develop perspective and judgement.</w:t>
            </w:r>
          </w:p>
          <w:p w14:paraId="543EB905" w14:textId="3DD2D294" w:rsidR="003908B0" w:rsidRPr="00440D71" w:rsidRDefault="003908B0" w:rsidP="00072B5F">
            <w:pPr>
              <w:pStyle w:val="ListParagraph"/>
              <w:numPr>
                <w:ilvl w:val="0"/>
                <w:numId w:val="34"/>
              </w:numPr>
              <w:spacing w:line="240" w:lineRule="auto"/>
              <w:rPr>
                <w:rFonts w:ascii="NTFPreCursivefk" w:hAnsi="NTFPreCursivefk" w:cs="Arial"/>
                <w:b/>
                <w:sz w:val="26"/>
                <w:szCs w:val="26"/>
              </w:rPr>
            </w:pPr>
            <w:r w:rsidRPr="00440D71">
              <w:rPr>
                <w:rFonts w:ascii="NTFPreCursivefk" w:hAnsi="NTFPreCursivefk" w:cs="Arial"/>
                <w:sz w:val="26"/>
                <w:szCs w:val="26"/>
              </w:rPr>
              <w:t>I can describe how the past can be represented or interpreted in a few different ways.</w:t>
            </w:r>
          </w:p>
          <w:p w14:paraId="75F14B69" w14:textId="6ADD4B7D" w:rsidR="003908B0" w:rsidRPr="00440D71" w:rsidRDefault="003908B0" w:rsidP="00072B5F">
            <w:pPr>
              <w:spacing w:line="240" w:lineRule="auto"/>
              <w:rPr>
                <w:rFonts w:ascii="NTFPreCursivefk" w:hAnsi="NTFPreCursivefk" w:cs="Calibri"/>
                <w:b/>
                <w:color w:val="000000" w:themeColor="text1"/>
                <w:sz w:val="26"/>
                <w:szCs w:val="26"/>
              </w:rPr>
            </w:pPr>
          </w:p>
        </w:tc>
        <w:tc>
          <w:tcPr>
            <w:tcW w:w="4467" w:type="dxa"/>
            <w:gridSpan w:val="5"/>
          </w:tcPr>
          <w:p w14:paraId="1033C540" w14:textId="77777777" w:rsidR="003908B0" w:rsidRPr="00440D71" w:rsidRDefault="003908B0"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Enquiry </w:t>
            </w:r>
          </w:p>
          <w:p w14:paraId="6F380233" w14:textId="77777777" w:rsidR="003908B0" w:rsidRPr="00440D71" w:rsidRDefault="003908B0" w:rsidP="00072B5F">
            <w:pPr>
              <w:pStyle w:val="ListParagraph"/>
              <w:numPr>
                <w:ilvl w:val="0"/>
                <w:numId w:val="35"/>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can answer and sometimes devise my own historically valid questions.</w:t>
            </w:r>
          </w:p>
          <w:p w14:paraId="769754F9" w14:textId="45C344ED" w:rsidR="003908B0" w:rsidRPr="00440D71" w:rsidRDefault="003908B0" w:rsidP="00072B5F">
            <w:pPr>
              <w:pStyle w:val="ListParagraph"/>
              <w:numPr>
                <w:ilvl w:val="0"/>
                <w:numId w:val="35"/>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 xml:space="preserve"> I can use one or more sources of information to help me answer questions about the past in sentences.</w:t>
            </w:r>
          </w:p>
        </w:tc>
        <w:tc>
          <w:tcPr>
            <w:tcW w:w="4467" w:type="dxa"/>
            <w:gridSpan w:val="5"/>
          </w:tcPr>
          <w:p w14:paraId="6D4AEB62" w14:textId="3EADEDD7" w:rsidR="003908B0" w:rsidRPr="00440D71" w:rsidRDefault="003908B0" w:rsidP="00072B5F">
            <w:pPr>
              <w:spacing w:after="0" w:line="240" w:lineRule="auto"/>
              <w:rPr>
                <w:rFonts w:ascii="NTFPreCursivefk" w:hAnsi="NTFPreCursivefk" w:cs="Calibri"/>
                <w:b/>
                <w:bCs/>
                <w:color w:val="000000" w:themeColor="text1"/>
                <w:sz w:val="26"/>
                <w:szCs w:val="26"/>
              </w:rPr>
            </w:pPr>
            <w:r w:rsidRPr="00440D71">
              <w:rPr>
                <w:rFonts w:ascii="NTFPreCursivefk" w:hAnsi="NTFPreCursivefk" w:cs="Calibri"/>
                <w:b/>
                <w:bCs/>
                <w:color w:val="000000" w:themeColor="text1"/>
                <w:sz w:val="26"/>
                <w:szCs w:val="26"/>
              </w:rPr>
              <w:t xml:space="preserve">Historical Communication </w:t>
            </w:r>
          </w:p>
          <w:p w14:paraId="2155B70F" w14:textId="705C8646" w:rsidR="003908B0" w:rsidRPr="00440D71" w:rsidRDefault="003908B0" w:rsidP="00072B5F">
            <w:pPr>
              <w:pStyle w:val="ListParagraph"/>
              <w:numPr>
                <w:ilvl w:val="0"/>
                <w:numId w:val="36"/>
              </w:numPr>
              <w:spacing w:line="240" w:lineRule="auto"/>
              <w:rPr>
                <w:rFonts w:ascii="NTFPreCursivefk" w:hAnsi="NTFPreCursivefk" w:cs="Arial"/>
                <w:bCs/>
                <w:color w:val="000000" w:themeColor="text1"/>
                <w:sz w:val="26"/>
                <w:szCs w:val="26"/>
              </w:rPr>
            </w:pPr>
            <w:r w:rsidRPr="00440D71">
              <w:rPr>
                <w:rFonts w:ascii="NTFPreCursivefk" w:hAnsi="NTFPreCursivefk" w:cs="Arial"/>
                <w:color w:val="000000" w:themeColor="text1"/>
                <w:sz w:val="26"/>
                <w:szCs w:val="26"/>
              </w:rPr>
              <w:t>I can present recalled or selected information in a variety of ways using specialist terms.</w:t>
            </w:r>
          </w:p>
          <w:p w14:paraId="278E0C85" w14:textId="77777777" w:rsidR="007F4431" w:rsidRPr="00440D71" w:rsidRDefault="003908B0" w:rsidP="00072B5F">
            <w:pPr>
              <w:pStyle w:val="ListParagraph"/>
              <w:numPr>
                <w:ilvl w:val="0"/>
                <w:numId w:val="36"/>
              </w:numPr>
              <w:spacing w:line="240" w:lineRule="auto"/>
              <w:rPr>
                <w:rFonts w:ascii="NTFPreCursivefk" w:hAnsi="NTFPreCursivefk" w:cs="Arial"/>
                <w:bCs/>
                <w:color w:val="000000" w:themeColor="text1"/>
                <w:sz w:val="26"/>
                <w:szCs w:val="26"/>
              </w:rPr>
            </w:pPr>
            <w:r w:rsidRPr="00440D71">
              <w:rPr>
                <w:rFonts w:ascii="NTFPreCursivefk" w:hAnsi="NTFPreCursivefk" w:cs="Arial"/>
                <w:color w:val="000000" w:themeColor="text1"/>
                <w:sz w:val="26"/>
                <w:szCs w:val="26"/>
              </w:rPr>
              <w:t xml:space="preserve"> I can write sentences or a paragraph to describe some of the main events, people and changes in the history o</w:t>
            </w:r>
            <w:r w:rsidR="007F4431" w:rsidRPr="00440D71">
              <w:rPr>
                <w:rFonts w:ascii="NTFPreCursivefk" w:hAnsi="NTFPreCursivefk" w:cs="Arial"/>
                <w:color w:val="000000" w:themeColor="text1"/>
                <w:sz w:val="26"/>
                <w:szCs w:val="26"/>
              </w:rPr>
              <w:t>f Britain and the wider world.</w:t>
            </w:r>
          </w:p>
          <w:p w14:paraId="2A65F546" w14:textId="526FD6BE" w:rsidR="003908B0" w:rsidRPr="00440D71" w:rsidRDefault="003908B0" w:rsidP="00072B5F">
            <w:pPr>
              <w:pStyle w:val="ListParagraph"/>
              <w:numPr>
                <w:ilvl w:val="0"/>
                <w:numId w:val="36"/>
              </w:numPr>
              <w:spacing w:line="240" w:lineRule="auto"/>
              <w:rPr>
                <w:rFonts w:ascii="NTFPreCursivefk" w:hAnsi="NTFPreCursivefk" w:cs="Arial"/>
                <w:bCs/>
                <w:color w:val="000000" w:themeColor="text1"/>
                <w:sz w:val="26"/>
                <w:szCs w:val="26"/>
              </w:rPr>
            </w:pPr>
            <w:r w:rsidRPr="00440D71">
              <w:rPr>
                <w:rFonts w:ascii="NTFPreCursivefk" w:hAnsi="NTFPreCursivefk" w:cs="Arial"/>
                <w:color w:val="000000" w:themeColor="text1"/>
                <w:sz w:val="26"/>
                <w:szCs w:val="26"/>
              </w:rPr>
              <w:t>I am beginning to use place value in the context of timelines</w:t>
            </w:r>
          </w:p>
          <w:p w14:paraId="60A6C059" w14:textId="52B95104" w:rsidR="003908B0" w:rsidRPr="00440D71" w:rsidRDefault="003908B0" w:rsidP="00072B5F">
            <w:pPr>
              <w:spacing w:line="240" w:lineRule="auto"/>
              <w:rPr>
                <w:rFonts w:ascii="NTFPreCursivefk" w:hAnsi="NTFPreCursivefk" w:cs="Arial"/>
                <w:bCs/>
                <w:color w:val="FF0000"/>
                <w:sz w:val="26"/>
                <w:szCs w:val="26"/>
              </w:rPr>
            </w:pPr>
          </w:p>
        </w:tc>
      </w:tr>
      <w:tr w:rsidR="007F4431" w:rsidRPr="00440D71" w14:paraId="0AFF745C" w14:textId="77777777" w:rsidTr="007F4431">
        <w:trPr>
          <w:trHeight w:val="1412"/>
        </w:trPr>
        <w:tc>
          <w:tcPr>
            <w:tcW w:w="1357" w:type="dxa"/>
          </w:tcPr>
          <w:p w14:paraId="4AD149DA" w14:textId="3087253A" w:rsidR="007F4431" w:rsidRPr="00440D71" w:rsidRDefault="007F4431"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 xml:space="preserve">Lower KS2 Geography Endpoints </w:t>
            </w:r>
          </w:p>
        </w:tc>
        <w:tc>
          <w:tcPr>
            <w:tcW w:w="3689" w:type="dxa"/>
            <w:gridSpan w:val="3"/>
          </w:tcPr>
          <w:p w14:paraId="40366628" w14:textId="77777777" w:rsidR="007F4431" w:rsidRPr="00440D71" w:rsidRDefault="007F4431"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Locational knowledge and place knowledge </w:t>
            </w:r>
          </w:p>
          <w:p w14:paraId="624D461B" w14:textId="49F7BDBA" w:rsidR="007F4431" w:rsidRPr="00440D71" w:rsidRDefault="007F4431" w:rsidP="00072B5F">
            <w:pPr>
              <w:pStyle w:val="ListParagraph"/>
              <w:numPr>
                <w:ilvl w:val="0"/>
                <w:numId w:val="38"/>
              </w:numPr>
              <w:spacing w:line="240" w:lineRule="auto"/>
              <w:rPr>
                <w:rFonts w:ascii="NTFPreCursivefk" w:hAnsi="NTFPreCursivefk" w:cs="Calibri"/>
                <w:b/>
                <w:color w:val="000000" w:themeColor="text1"/>
                <w:sz w:val="26"/>
                <w:szCs w:val="26"/>
              </w:rPr>
            </w:pPr>
            <w:r w:rsidRPr="00440D71">
              <w:rPr>
                <w:rFonts w:ascii="NTFPreCursivefk" w:hAnsi="NTFPreCursivefk"/>
                <w:sz w:val="26"/>
                <w:szCs w:val="26"/>
              </w:rPr>
              <w:t>I can locate the world’s countries, using maps to focus on Europe (including Russia): environ-mental regions, key physical or human characteristics, countries, and major cities.</w:t>
            </w:r>
          </w:p>
          <w:p w14:paraId="418A4E15" w14:textId="77777777" w:rsidR="007F4431" w:rsidRPr="00440D71" w:rsidRDefault="007F4431" w:rsidP="00072B5F">
            <w:pPr>
              <w:pStyle w:val="Default"/>
              <w:numPr>
                <w:ilvl w:val="0"/>
                <w:numId w:val="37"/>
              </w:numPr>
              <w:spacing w:after="60"/>
              <w:rPr>
                <w:rFonts w:ascii="NTFPreCursivefk" w:hAnsi="NTFPreCursivefk"/>
                <w:sz w:val="26"/>
                <w:szCs w:val="26"/>
              </w:rPr>
            </w:pPr>
            <w:r w:rsidRPr="00440D71">
              <w:rPr>
                <w:rFonts w:ascii="NTFPreCursivefk" w:hAnsi="NTFPreCursivefk"/>
                <w:sz w:val="26"/>
                <w:szCs w:val="26"/>
              </w:rPr>
              <w:t>I can name and locate geographical regions of the UK &amp; their identifying physical and human characteristics, including some cities and some key topographical features including hills, mountains, coasts and rivers.</w:t>
            </w:r>
          </w:p>
          <w:p w14:paraId="6BA3BFC7" w14:textId="77777777" w:rsidR="007F4431" w:rsidRPr="00440D71" w:rsidRDefault="007F4431" w:rsidP="00072B5F">
            <w:pPr>
              <w:pStyle w:val="Default"/>
              <w:numPr>
                <w:ilvl w:val="0"/>
                <w:numId w:val="37"/>
              </w:numPr>
              <w:spacing w:after="60"/>
              <w:rPr>
                <w:rFonts w:ascii="NTFPreCursivefk" w:hAnsi="NTFPreCursivefk"/>
                <w:sz w:val="26"/>
                <w:szCs w:val="26"/>
              </w:rPr>
            </w:pPr>
            <w:r w:rsidRPr="00440D71">
              <w:rPr>
                <w:rFonts w:ascii="NTFPreCursivefk" w:hAnsi="NTFPreCursivefk"/>
                <w:sz w:val="26"/>
                <w:szCs w:val="26"/>
              </w:rPr>
              <w:t>I understand how some aspects have changed over time.</w:t>
            </w:r>
          </w:p>
          <w:p w14:paraId="1C2D47E7" w14:textId="0EEAE44A" w:rsidR="007F4431" w:rsidRPr="00440D71" w:rsidRDefault="007F4431" w:rsidP="00072B5F">
            <w:pPr>
              <w:pStyle w:val="Default"/>
              <w:numPr>
                <w:ilvl w:val="0"/>
                <w:numId w:val="37"/>
              </w:numPr>
              <w:spacing w:after="60"/>
              <w:rPr>
                <w:rFonts w:ascii="NTFPreCursivefk" w:hAnsi="NTFPreCursivefk"/>
                <w:sz w:val="26"/>
                <w:szCs w:val="26"/>
              </w:rPr>
            </w:pPr>
            <w:r w:rsidRPr="00440D71">
              <w:rPr>
                <w:rFonts w:ascii="NTFPreCursivefk" w:hAnsi="NTFPreCursivefk"/>
                <w:sz w:val="26"/>
                <w:szCs w:val="26"/>
              </w:rPr>
              <w:t>I can understand geographical similarities and differences of human &amp; physical geography of a region of the UK and in a European country.</w:t>
            </w:r>
          </w:p>
        </w:tc>
        <w:tc>
          <w:tcPr>
            <w:tcW w:w="3690" w:type="dxa"/>
            <w:gridSpan w:val="2"/>
          </w:tcPr>
          <w:p w14:paraId="29B3C142" w14:textId="26853E81" w:rsidR="007F4431" w:rsidRPr="00440D71" w:rsidRDefault="007F4431"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Fieldwork </w:t>
            </w:r>
          </w:p>
          <w:p w14:paraId="2DA02AE1" w14:textId="77777777" w:rsidR="007F4431" w:rsidRPr="00440D71" w:rsidRDefault="007F4431" w:rsidP="00072B5F">
            <w:pPr>
              <w:pStyle w:val="ListParagraph"/>
              <w:numPr>
                <w:ilvl w:val="0"/>
                <w:numId w:val="39"/>
              </w:numPr>
              <w:spacing w:line="240" w:lineRule="auto"/>
              <w:rPr>
                <w:rFonts w:ascii="NTFPreCursivefk" w:hAnsi="NTFPreCursivefk" w:cs="Arial"/>
                <w:sz w:val="26"/>
                <w:szCs w:val="26"/>
              </w:rPr>
            </w:pPr>
            <w:r w:rsidRPr="00440D71">
              <w:rPr>
                <w:rFonts w:ascii="NTFPreCursivefk" w:hAnsi="NTFPreCursivefk" w:cs="Arial"/>
                <w:sz w:val="26"/>
                <w:szCs w:val="26"/>
              </w:rPr>
              <w:t>I use fieldwork to observe, measure and record some of the human and physical features in the local area using sketch maps and graphs</w:t>
            </w:r>
          </w:p>
          <w:p w14:paraId="0E20A7C3" w14:textId="77777777" w:rsidR="007F4431" w:rsidRPr="00440D71" w:rsidRDefault="007F4431" w:rsidP="00072B5F">
            <w:pPr>
              <w:pStyle w:val="ListParagraph"/>
              <w:numPr>
                <w:ilvl w:val="0"/>
                <w:numId w:val="39"/>
              </w:numPr>
              <w:spacing w:line="240" w:lineRule="auto"/>
              <w:rPr>
                <w:rFonts w:ascii="NTFPreCursivefk" w:hAnsi="NTFPreCursivefk" w:cs="Arial"/>
                <w:sz w:val="26"/>
                <w:szCs w:val="26"/>
              </w:rPr>
            </w:pPr>
            <w:r w:rsidRPr="00440D71">
              <w:rPr>
                <w:rFonts w:ascii="NTFPreCursivefk" w:hAnsi="NTFPreCursivefk" w:cs="Arial"/>
                <w:sz w:val="26"/>
                <w:szCs w:val="26"/>
              </w:rPr>
              <w:t>I can conduct surveys.</w:t>
            </w:r>
          </w:p>
          <w:p w14:paraId="42C57BBB" w14:textId="77777777" w:rsidR="007F4431" w:rsidRPr="00440D71" w:rsidRDefault="007F4431" w:rsidP="00072B5F">
            <w:pPr>
              <w:pStyle w:val="ListParagraph"/>
              <w:numPr>
                <w:ilvl w:val="0"/>
                <w:numId w:val="39"/>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carry out a simple questionnaire.  </w:t>
            </w:r>
          </w:p>
          <w:p w14:paraId="60C8AD4B" w14:textId="77777777" w:rsidR="007F4431" w:rsidRPr="00440D71" w:rsidRDefault="007F4431" w:rsidP="00072B5F">
            <w:pPr>
              <w:pStyle w:val="ListParagraph"/>
              <w:numPr>
                <w:ilvl w:val="0"/>
                <w:numId w:val="39"/>
              </w:numPr>
              <w:spacing w:line="240" w:lineRule="auto"/>
              <w:rPr>
                <w:rFonts w:ascii="NTFPreCursivefk" w:hAnsi="NTFPreCursivefk" w:cs="Arial"/>
                <w:sz w:val="26"/>
                <w:szCs w:val="26"/>
              </w:rPr>
            </w:pPr>
            <w:r w:rsidRPr="00440D71">
              <w:rPr>
                <w:rFonts w:ascii="NTFPreCursivefk" w:hAnsi="NTFPreCursivefk" w:cs="Arial"/>
                <w:sz w:val="26"/>
                <w:szCs w:val="26"/>
              </w:rPr>
              <w:t>I am able to use simple equipment to measure and record.</w:t>
            </w:r>
          </w:p>
          <w:p w14:paraId="2021511F" w14:textId="77777777" w:rsidR="007F4431" w:rsidRPr="00440D71" w:rsidRDefault="007F4431" w:rsidP="00072B5F">
            <w:pPr>
              <w:pStyle w:val="ListParagraph"/>
              <w:numPr>
                <w:ilvl w:val="0"/>
                <w:numId w:val="39"/>
              </w:numPr>
              <w:spacing w:line="240" w:lineRule="auto"/>
              <w:rPr>
                <w:rFonts w:ascii="NTFPreCursivefk" w:hAnsi="NTFPreCursivefk" w:cs="Arial"/>
                <w:sz w:val="26"/>
                <w:szCs w:val="26"/>
              </w:rPr>
            </w:pPr>
            <w:r w:rsidRPr="00440D71">
              <w:rPr>
                <w:rFonts w:ascii="NTFPreCursivefk" w:hAnsi="NTFPreCursivefk" w:cs="Arial"/>
                <w:sz w:val="26"/>
                <w:szCs w:val="26"/>
              </w:rPr>
              <w:t>I can investigate the local area, looking at types of shops, services and houses.</w:t>
            </w:r>
          </w:p>
          <w:p w14:paraId="4E404FAE" w14:textId="2F27ACEA" w:rsidR="007F4431" w:rsidRPr="00440D71" w:rsidRDefault="007F4431" w:rsidP="00072B5F">
            <w:pPr>
              <w:pStyle w:val="ListParagraph"/>
              <w:numPr>
                <w:ilvl w:val="0"/>
                <w:numId w:val="39"/>
              </w:numPr>
              <w:spacing w:line="240" w:lineRule="auto"/>
              <w:rPr>
                <w:rFonts w:ascii="NTFPreCursivefk" w:hAnsi="NTFPreCursivefk" w:cs="Arial"/>
                <w:sz w:val="26"/>
                <w:szCs w:val="26"/>
              </w:rPr>
            </w:pPr>
            <w:r w:rsidRPr="00440D71">
              <w:rPr>
                <w:rFonts w:ascii="NTFPreCursivefk" w:hAnsi="NTFPreCursivefk" w:cs="Arial"/>
                <w:sz w:val="26"/>
                <w:szCs w:val="26"/>
              </w:rPr>
              <w:t xml:space="preserve">I apply mathematical skills in data handling to Geography fieldwork. </w:t>
            </w:r>
          </w:p>
          <w:p w14:paraId="60BBA9E9" w14:textId="77777777" w:rsidR="007F4431" w:rsidRPr="00440D71" w:rsidRDefault="007F4431" w:rsidP="00072B5F">
            <w:pPr>
              <w:spacing w:line="240" w:lineRule="auto"/>
              <w:rPr>
                <w:rFonts w:ascii="NTFPreCursivefk" w:hAnsi="NTFPreCursivefk" w:cs="Calibri"/>
                <w:b/>
                <w:color w:val="000000" w:themeColor="text1"/>
                <w:sz w:val="26"/>
                <w:szCs w:val="26"/>
              </w:rPr>
            </w:pPr>
          </w:p>
          <w:p w14:paraId="5A0AFB1F" w14:textId="3AC8D440" w:rsidR="007F4431" w:rsidRPr="00440D71" w:rsidRDefault="007F4431" w:rsidP="00072B5F">
            <w:pPr>
              <w:spacing w:line="240" w:lineRule="auto"/>
              <w:rPr>
                <w:rFonts w:ascii="NTFPreCursivefk" w:hAnsi="NTFPreCursivefk" w:cs="Calibri"/>
                <w:color w:val="002060"/>
                <w:sz w:val="26"/>
                <w:szCs w:val="26"/>
              </w:rPr>
            </w:pPr>
          </w:p>
        </w:tc>
        <w:tc>
          <w:tcPr>
            <w:tcW w:w="2690" w:type="dxa"/>
          </w:tcPr>
          <w:p w14:paraId="70B01AA0" w14:textId="77777777" w:rsidR="007F4431" w:rsidRPr="00440D71" w:rsidRDefault="007F4431"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Use of geographical vocabulary </w:t>
            </w:r>
          </w:p>
          <w:p w14:paraId="72E8D6CD" w14:textId="77777777" w:rsidR="007F4431" w:rsidRPr="00440D71" w:rsidRDefault="007F4431" w:rsidP="00072B5F">
            <w:pPr>
              <w:pStyle w:val="ListParagraph"/>
              <w:numPr>
                <w:ilvl w:val="0"/>
                <w:numId w:val="40"/>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continue to develop a wider geographical vocabulary, using terms such as routes, community, clouds, rainfall, key, urban, rural, human, physical to describe places or geographical features in different ways.</w:t>
            </w:r>
          </w:p>
          <w:p w14:paraId="77D51FB8" w14:textId="73DDD4FF" w:rsidR="007F4431" w:rsidRPr="00440D71" w:rsidRDefault="007F4431" w:rsidP="00072B5F">
            <w:pPr>
              <w:pStyle w:val="ListParagraph"/>
              <w:numPr>
                <w:ilvl w:val="0"/>
                <w:numId w:val="40"/>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am beginning to apply the vocabulary of other subjects such as maths and science when describing geographical features and processes.</w:t>
            </w:r>
          </w:p>
        </w:tc>
        <w:tc>
          <w:tcPr>
            <w:tcW w:w="3570" w:type="dxa"/>
            <w:gridSpan w:val="5"/>
          </w:tcPr>
          <w:p w14:paraId="4F66F429" w14:textId="77777777" w:rsidR="007F4431" w:rsidRPr="00440D71" w:rsidRDefault="007F4431"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Using globes, maps and plans </w:t>
            </w:r>
          </w:p>
          <w:p w14:paraId="5A8A6271" w14:textId="77777777" w:rsidR="007F4431" w:rsidRPr="00440D71" w:rsidRDefault="007F4431" w:rsidP="00072B5F">
            <w:pPr>
              <w:pStyle w:val="ListParagraph"/>
              <w:numPr>
                <w:ilvl w:val="0"/>
                <w:numId w:val="41"/>
              </w:numPr>
              <w:spacing w:line="240" w:lineRule="auto"/>
              <w:rPr>
                <w:rFonts w:ascii="NTFPreCursivefk" w:hAnsi="NTFPreCursivefk" w:cs="Arial"/>
                <w:sz w:val="26"/>
                <w:szCs w:val="26"/>
              </w:rPr>
            </w:pPr>
            <w:r w:rsidRPr="00440D71">
              <w:rPr>
                <w:rFonts w:ascii="NTFPreCursivefk" w:hAnsi="NTFPreCursivefk" w:cs="Arial"/>
                <w:sz w:val="26"/>
                <w:szCs w:val="26"/>
              </w:rPr>
              <w:t>I can locate the world’s countries, using maps to focus on Europe concentrating on their environmental regions, key physical or human characteristics, countries, and major cities.</w:t>
            </w:r>
          </w:p>
          <w:p w14:paraId="39ED7DA7" w14:textId="77777777" w:rsidR="007F4431" w:rsidRPr="00440D71" w:rsidRDefault="007F4431" w:rsidP="00072B5F">
            <w:pPr>
              <w:pStyle w:val="ListParagraph"/>
              <w:numPr>
                <w:ilvl w:val="0"/>
                <w:numId w:val="41"/>
              </w:numPr>
              <w:spacing w:line="240" w:lineRule="auto"/>
              <w:rPr>
                <w:rFonts w:ascii="NTFPreCursivefk" w:hAnsi="NTFPreCursivefk" w:cs="Arial"/>
                <w:sz w:val="26"/>
                <w:szCs w:val="26"/>
              </w:rPr>
            </w:pPr>
            <w:r w:rsidRPr="00440D71">
              <w:rPr>
                <w:rFonts w:ascii="NTFPreCursivefk" w:hAnsi="NTFPreCursivefk" w:cs="Arial"/>
                <w:sz w:val="26"/>
                <w:szCs w:val="26"/>
              </w:rPr>
              <w:t>I can use a globe &amp; maps &amp; some OS symbols on maps to name geographical regions &amp; identifying physical and human characteristics, including. cities, rivers, mountains, hills, key topographical features, land-use patterns;</w:t>
            </w:r>
          </w:p>
          <w:p w14:paraId="7EBC620A" w14:textId="77777777" w:rsidR="007F4431" w:rsidRPr="00440D71" w:rsidRDefault="007F4431" w:rsidP="00072B5F">
            <w:pPr>
              <w:pStyle w:val="ListParagraph"/>
              <w:numPr>
                <w:ilvl w:val="0"/>
                <w:numId w:val="41"/>
              </w:numPr>
              <w:spacing w:line="240" w:lineRule="auto"/>
              <w:rPr>
                <w:rFonts w:ascii="NTFPreCursivefk" w:hAnsi="NTFPreCursivefk" w:cs="Arial"/>
                <w:sz w:val="26"/>
                <w:szCs w:val="26"/>
              </w:rPr>
            </w:pPr>
            <w:r w:rsidRPr="00440D71">
              <w:rPr>
                <w:rFonts w:ascii="NTFPreCursivefk" w:hAnsi="NTFPreCursivefk" w:cs="Arial"/>
                <w:sz w:val="26"/>
                <w:szCs w:val="26"/>
              </w:rPr>
              <w:t>I can use atlases to find places using index/ contents.</w:t>
            </w:r>
          </w:p>
          <w:p w14:paraId="397E6574" w14:textId="732C1F5F" w:rsidR="007F4431" w:rsidRPr="00440D71" w:rsidRDefault="007F4431" w:rsidP="00072B5F">
            <w:pPr>
              <w:pStyle w:val="ListParagraph"/>
              <w:numPr>
                <w:ilvl w:val="0"/>
                <w:numId w:val="41"/>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understand need for a key. </w:t>
            </w:r>
          </w:p>
          <w:p w14:paraId="4106F12D" w14:textId="4AC65023" w:rsidR="007F4431" w:rsidRPr="00440D71" w:rsidRDefault="007F4431" w:rsidP="00072B5F">
            <w:pPr>
              <w:pStyle w:val="ListParagraph"/>
              <w:numPr>
                <w:ilvl w:val="0"/>
                <w:numId w:val="41"/>
              </w:numPr>
              <w:spacing w:line="240" w:lineRule="auto"/>
              <w:rPr>
                <w:rFonts w:ascii="NTFPreCursivefk" w:hAnsi="NTFPreCursivefk" w:cs="Arial"/>
                <w:sz w:val="26"/>
                <w:szCs w:val="26"/>
              </w:rPr>
            </w:pPr>
            <w:r w:rsidRPr="00440D71">
              <w:rPr>
                <w:rFonts w:ascii="NTFPreCursivefk" w:hAnsi="NTFPreCursivefk" w:cs="Arial"/>
                <w:sz w:val="26"/>
                <w:szCs w:val="26"/>
              </w:rPr>
              <w:t>I understand the purpose of maps.</w:t>
            </w:r>
          </w:p>
          <w:p w14:paraId="29236033" w14:textId="77777777" w:rsidR="007F4431" w:rsidRDefault="007F4431" w:rsidP="00072B5F">
            <w:pPr>
              <w:pStyle w:val="ListParagraph"/>
              <w:numPr>
                <w:ilvl w:val="0"/>
                <w:numId w:val="41"/>
              </w:numPr>
              <w:spacing w:line="240" w:lineRule="auto"/>
              <w:rPr>
                <w:rFonts w:ascii="NTFPreCursivefk" w:hAnsi="NTFPreCursivefk" w:cs="Arial"/>
                <w:sz w:val="26"/>
                <w:szCs w:val="26"/>
              </w:rPr>
            </w:pPr>
            <w:r w:rsidRPr="00440D71">
              <w:rPr>
                <w:rFonts w:ascii="NTFPreCursivefk" w:hAnsi="NTFPreCursivefk" w:cs="Arial"/>
                <w:sz w:val="26"/>
                <w:szCs w:val="26"/>
              </w:rPr>
              <w:t>I am beginning to understand scale and distance on a map, using and applying mathematical skills.</w:t>
            </w:r>
          </w:p>
          <w:p w14:paraId="2B5AC35C" w14:textId="01154C79" w:rsidR="0079289F" w:rsidRPr="0079289F" w:rsidRDefault="0079289F" w:rsidP="0079289F">
            <w:pPr>
              <w:spacing w:line="240" w:lineRule="auto"/>
              <w:rPr>
                <w:rFonts w:ascii="NTFPreCursivefk" w:hAnsi="NTFPreCursivefk" w:cs="Arial"/>
                <w:sz w:val="26"/>
                <w:szCs w:val="26"/>
              </w:rPr>
            </w:pPr>
          </w:p>
        </w:tc>
        <w:tc>
          <w:tcPr>
            <w:tcW w:w="3570" w:type="dxa"/>
            <w:gridSpan w:val="5"/>
          </w:tcPr>
          <w:p w14:paraId="7C90CF46" w14:textId="724D9936" w:rsidR="007F4431" w:rsidRPr="00440D71" w:rsidRDefault="007F4431" w:rsidP="00072B5F">
            <w:pPr>
              <w:spacing w:after="0" w:line="240" w:lineRule="auto"/>
              <w:rPr>
                <w:rFonts w:ascii="NTFPreCursivefk" w:hAnsi="NTFPreCursivefk" w:cs="Calibri"/>
                <w:b/>
                <w:bCs/>
                <w:color w:val="000000" w:themeColor="text1"/>
                <w:sz w:val="26"/>
                <w:szCs w:val="26"/>
              </w:rPr>
            </w:pPr>
            <w:r w:rsidRPr="00440D71">
              <w:rPr>
                <w:rFonts w:ascii="NTFPreCursivefk" w:hAnsi="NTFPreCursivefk" w:cs="Calibri"/>
                <w:b/>
                <w:bCs/>
                <w:color w:val="000000" w:themeColor="text1"/>
                <w:sz w:val="26"/>
                <w:szCs w:val="26"/>
              </w:rPr>
              <w:t xml:space="preserve">Map work skills </w:t>
            </w:r>
          </w:p>
          <w:p w14:paraId="25FB8EC6" w14:textId="3EA119F9" w:rsidR="007F4431" w:rsidRPr="00440D71" w:rsidRDefault="007F4431" w:rsidP="00072B5F">
            <w:pPr>
              <w:spacing w:after="0" w:line="240" w:lineRule="auto"/>
              <w:rPr>
                <w:rFonts w:ascii="NTFPreCursivefk" w:hAnsi="NTFPreCursivefk" w:cs="Calibri"/>
                <w:b/>
                <w:bCs/>
                <w:color w:val="000000" w:themeColor="text1"/>
                <w:sz w:val="26"/>
                <w:szCs w:val="26"/>
              </w:rPr>
            </w:pPr>
          </w:p>
          <w:p w14:paraId="2DD10E28" w14:textId="77777777" w:rsidR="007F4431" w:rsidRPr="00440D71" w:rsidRDefault="007F4431" w:rsidP="00072B5F">
            <w:pPr>
              <w:pStyle w:val="ListParagraph"/>
              <w:numPr>
                <w:ilvl w:val="0"/>
                <w:numId w:val="42"/>
              </w:numPr>
              <w:spacing w:line="240" w:lineRule="auto"/>
              <w:rPr>
                <w:rFonts w:ascii="NTFPreCursivefk" w:hAnsi="NTFPreCursivefk"/>
                <w:sz w:val="26"/>
                <w:szCs w:val="26"/>
              </w:rPr>
            </w:pPr>
            <w:r w:rsidRPr="00440D71">
              <w:rPr>
                <w:rFonts w:ascii="NTFPreCursivefk" w:hAnsi="NTFPreCursivefk"/>
                <w:sz w:val="26"/>
                <w:szCs w:val="26"/>
              </w:rPr>
              <w:t>I can use the 8 points of a compass.</w:t>
            </w:r>
          </w:p>
          <w:p w14:paraId="5BD57AFB" w14:textId="77777777" w:rsidR="007F4431" w:rsidRPr="00440D71" w:rsidRDefault="007F4431" w:rsidP="00072B5F">
            <w:pPr>
              <w:pStyle w:val="ListParagraph"/>
              <w:numPr>
                <w:ilvl w:val="0"/>
                <w:numId w:val="42"/>
              </w:numPr>
              <w:spacing w:line="240" w:lineRule="auto"/>
              <w:rPr>
                <w:rFonts w:ascii="NTFPreCursivefk" w:hAnsi="NTFPreCursivefk"/>
                <w:sz w:val="26"/>
                <w:szCs w:val="26"/>
              </w:rPr>
            </w:pPr>
            <w:r w:rsidRPr="00440D71">
              <w:rPr>
                <w:rFonts w:ascii="NTFPreCursivefk" w:hAnsi="NTFPreCursivefk"/>
                <w:sz w:val="26"/>
                <w:szCs w:val="26"/>
              </w:rPr>
              <w:t xml:space="preserve">I can use simple grids with letters and numbers and 4-figure coordinates to locate features. </w:t>
            </w:r>
          </w:p>
          <w:p w14:paraId="6E57C375" w14:textId="77777777" w:rsidR="007F4431" w:rsidRPr="00440D71" w:rsidRDefault="007F4431" w:rsidP="00072B5F">
            <w:pPr>
              <w:pStyle w:val="ListParagraph"/>
              <w:numPr>
                <w:ilvl w:val="0"/>
                <w:numId w:val="42"/>
              </w:numPr>
              <w:spacing w:line="240" w:lineRule="auto"/>
              <w:rPr>
                <w:rFonts w:ascii="NTFPreCursivefk" w:hAnsi="NTFPreCursivefk"/>
                <w:sz w:val="26"/>
                <w:szCs w:val="26"/>
              </w:rPr>
            </w:pPr>
            <w:r w:rsidRPr="00440D71">
              <w:rPr>
                <w:rFonts w:ascii="NTFPreCursivefk" w:hAnsi="NTFPreCursivefk"/>
                <w:sz w:val="26"/>
                <w:szCs w:val="26"/>
              </w:rPr>
              <w:t xml:space="preserve">I can use and understand Ordnance Survey symbols and keys to build up my knowledge of a local place, the UK and the wider world. </w:t>
            </w:r>
          </w:p>
          <w:p w14:paraId="490A0DCD" w14:textId="77777777" w:rsidR="007F4431" w:rsidRPr="00440D71" w:rsidRDefault="007F4431" w:rsidP="00072B5F">
            <w:pPr>
              <w:pStyle w:val="ListParagraph"/>
              <w:numPr>
                <w:ilvl w:val="0"/>
                <w:numId w:val="42"/>
              </w:numPr>
              <w:spacing w:line="240" w:lineRule="auto"/>
              <w:rPr>
                <w:rFonts w:ascii="NTFPreCursivefk" w:hAnsi="NTFPreCursivefk"/>
                <w:sz w:val="26"/>
                <w:szCs w:val="26"/>
              </w:rPr>
            </w:pPr>
            <w:r w:rsidRPr="00440D71">
              <w:rPr>
                <w:rFonts w:ascii="NTFPreCursivefk" w:hAnsi="NTFPreCursivefk"/>
                <w:sz w:val="26"/>
                <w:szCs w:val="26"/>
              </w:rPr>
              <w:t>I can map evidence from fieldwork e.g. sketch annotated views.</w:t>
            </w:r>
          </w:p>
          <w:p w14:paraId="55EC6ADE" w14:textId="77777777" w:rsidR="007F4431" w:rsidRPr="00440D71" w:rsidRDefault="007F4431" w:rsidP="00072B5F">
            <w:pPr>
              <w:pStyle w:val="ListParagraph"/>
              <w:numPr>
                <w:ilvl w:val="0"/>
                <w:numId w:val="42"/>
              </w:numPr>
              <w:spacing w:line="240" w:lineRule="auto"/>
              <w:rPr>
                <w:rFonts w:ascii="NTFPreCursivefk" w:hAnsi="NTFPreCursivefk"/>
                <w:sz w:val="26"/>
                <w:szCs w:val="26"/>
              </w:rPr>
            </w:pPr>
            <w:r w:rsidRPr="00440D71">
              <w:rPr>
                <w:rFonts w:ascii="NTFPreCursivefk" w:hAnsi="NTFPreCursivefk"/>
                <w:sz w:val="26"/>
                <w:szCs w:val="26"/>
              </w:rPr>
              <w:t xml:space="preserve">I can use plans.  </w:t>
            </w:r>
          </w:p>
          <w:p w14:paraId="69A5E7EE" w14:textId="77777777" w:rsidR="007F4431" w:rsidRPr="00440D71" w:rsidRDefault="007F4431" w:rsidP="00072B5F">
            <w:pPr>
              <w:pStyle w:val="ListParagraph"/>
              <w:numPr>
                <w:ilvl w:val="0"/>
                <w:numId w:val="42"/>
              </w:numPr>
              <w:spacing w:line="240" w:lineRule="auto"/>
              <w:rPr>
                <w:rFonts w:ascii="NTFPreCursivefk" w:hAnsi="NTFPreCursivefk"/>
                <w:sz w:val="26"/>
                <w:szCs w:val="26"/>
              </w:rPr>
            </w:pPr>
            <w:r w:rsidRPr="00440D71">
              <w:rPr>
                <w:rFonts w:ascii="NTFPreCursivefk" w:hAnsi="NTFPreCursivefk"/>
                <w:sz w:val="26"/>
                <w:szCs w:val="26"/>
              </w:rPr>
              <w:t>I can use aerial photos and satellite images.</w:t>
            </w:r>
          </w:p>
          <w:p w14:paraId="10015052" w14:textId="77777777" w:rsidR="007F4431" w:rsidRPr="00440D71" w:rsidRDefault="007F4431" w:rsidP="00072B5F">
            <w:pPr>
              <w:pStyle w:val="ListParagraph"/>
              <w:numPr>
                <w:ilvl w:val="0"/>
                <w:numId w:val="42"/>
              </w:numPr>
              <w:spacing w:line="240" w:lineRule="auto"/>
              <w:rPr>
                <w:rFonts w:ascii="NTFPreCursivefk" w:hAnsi="NTFPreCursivefk"/>
                <w:sz w:val="26"/>
                <w:szCs w:val="26"/>
              </w:rPr>
            </w:pPr>
            <w:r w:rsidRPr="00440D71">
              <w:rPr>
                <w:rFonts w:ascii="NTFPreCursivefk" w:hAnsi="NTFPreCursivefk"/>
                <w:sz w:val="26"/>
                <w:szCs w:val="26"/>
              </w:rPr>
              <w:t>I can begin to use smaller scale aerial views.</w:t>
            </w:r>
          </w:p>
          <w:p w14:paraId="7F9EF66A" w14:textId="02945804" w:rsidR="007F4431" w:rsidRPr="00440D71" w:rsidRDefault="007F4431" w:rsidP="00072B5F">
            <w:pPr>
              <w:pStyle w:val="ListParagraph"/>
              <w:numPr>
                <w:ilvl w:val="0"/>
                <w:numId w:val="42"/>
              </w:numPr>
              <w:spacing w:line="240" w:lineRule="auto"/>
              <w:rPr>
                <w:rFonts w:ascii="NTFPreCursivefk" w:hAnsi="NTFPreCursivefk"/>
                <w:sz w:val="26"/>
                <w:szCs w:val="26"/>
              </w:rPr>
            </w:pPr>
            <w:r w:rsidRPr="00440D71">
              <w:rPr>
                <w:rFonts w:ascii="NTFPreCursivefk" w:hAnsi="NTFPreCursivefk"/>
                <w:sz w:val="26"/>
                <w:szCs w:val="26"/>
              </w:rPr>
              <w:t>I can use oblique aerial views.</w:t>
            </w:r>
          </w:p>
          <w:p w14:paraId="456E2958" w14:textId="77777777" w:rsidR="007F4431" w:rsidRPr="00440D71" w:rsidRDefault="007F4431" w:rsidP="00072B5F">
            <w:pPr>
              <w:spacing w:after="0" w:line="240" w:lineRule="auto"/>
              <w:rPr>
                <w:rFonts w:ascii="NTFPreCursivefk" w:hAnsi="NTFPreCursivefk" w:cs="Calibri"/>
                <w:b/>
                <w:bCs/>
                <w:color w:val="000000" w:themeColor="text1"/>
                <w:sz w:val="26"/>
                <w:szCs w:val="26"/>
              </w:rPr>
            </w:pPr>
          </w:p>
          <w:p w14:paraId="2FEC8FD1" w14:textId="4C7E7BA8" w:rsidR="007F4431" w:rsidRPr="00440D71" w:rsidRDefault="007F4431" w:rsidP="00072B5F">
            <w:pPr>
              <w:spacing w:line="240" w:lineRule="auto"/>
              <w:rPr>
                <w:rFonts w:ascii="NTFPreCursivefk" w:hAnsi="NTFPreCursivefk" w:cs="Arial"/>
                <w:sz w:val="26"/>
                <w:szCs w:val="26"/>
              </w:rPr>
            </w:pPr>
          </w:p>
          <w:p w14:paraId="7F8DFAE1" w14:textId="77777777" w:rsidR="007F4431" w:rsidRPr="00440D71" w:rsidRDefault="007F4431" w:rsidP="00072B5F">
            <w:pPr>
              <w:spacing w:line="240" w:lineRule="auto"/>
              <w:rPr>
                <w:rFonts w:ascii="NTFPreCursivefk" w:hAnsi="NTFPreCursivefk" w:cs="Arial"/>
                <w:sz w:val="26"/>
                <w:szCs w:val="26"/>
              </w:rPr>
            </w:pPr>
          </w:p>
          <w:p w14:paraId="755156DE" w14:textId="56E616D3" w:rsidR="007F4431" w:rsidRPr="00440D71" w:rsidRDefault="007F4431" w:rsidP="00072B5F">
            <w:pPr>
              <w:spacing w:line="240" w:lineRule="auto"/>
              <w:rPr>
                <w:rFonts w:ascii="NTFPreCursivefk" w:hAnsi="NTFPreCursivefk" w:cs="Arial"/>
                <w:sz w:val="26"/>
                <w:szCs w:val="26"/>
              </w:rPr>
            </w:pPr>
          </w:p>
        </w:tc>
        <w:tc>
          <w:tcPr>
            <w:tcW w:w="3570" w:type="dxa"/>
            <w:gridSpan w:val="4"/>
          </w:tcPr>
          <w:p w14:paraId="16C1089A" w14:textId="0890A24F" w:rsidR="007F4431" w:rsidRPr="00440D71" w:rsidRDefault="007F4431" w:rsidP="00072B5F">
            <w:pPr>
              <w:spacing w:after="0" w:line="240" w:lineRule="auto"/>
              <w:rPr>
                <w:rFonts w:ascii="NTFPreCursivefk" w:hAnsi="NTFPreCursivefk" w:cs="Calibri"/>
                <w:b/>
                <w:bCs/>
                <w:color w:val="000000" w:themeColor="text1"/>
                <w:sz w:val="26"/>
                <w:szCs w:val="26"/>
              </w:rPr>
            </w:pPr>
            <w:r w:rsidRPr="00440D71">
              <w:rPr>
                <w:rFonts w:ascii="NTFPreCursivefk" w:hAnsi="NTFPreCursivefk" w:cs="Calibri"/>
                <w:b/>
                <w:bCs/>
                <w:color w:val="000000" w:themeColor="text1"/>
                <w:sz w:val="26"/>
                <w:szCs w:val="26"/>
              </w:rPr>
              <w:t>Human and physical geography: enquiry skills and communication</w:t>
            </w:r>
          </w:p>
          <w:p w14:paraId="6527F208" w14:textId="77777777" w:rsidR="007F4431" w:rsidRPr="00440D71" w:rsidRDefault="007F4431" w:rsidP="00072B5F">
            <w:pPr>
              <w:pStyle w:val="ListParagraph"/>
              <w:numPr>
                <w:ilvl w:val="0"/>
                <w:numId w:val="43"/>
              </w:numPr>
              <w:spacing w:line="240" w:lineRule="auto"/>
              <w:rPr>
                <w:rFonts w:ascii="NTFPreCursivefk" w:hAnsi="NTFPreCursivefk" w:cs="Arial"/>
                <w:sz w:val="26"/>
                <w:szCs w:val="26"/>
              </w:rPr>
            </w:pPr>
            <w:r w:rsidRPr="00440D71">
              <w:rPr>
                <w:rFonts w:ascii="NTFPreCursivefk" w:hAnsi="NTFPreCursivefk" w:cs="Arial"/>
                <w:sz w:val="26"/>
                <w:szCs w:val="26"/>
              </w:rPr>
              <w:t>I can describe &amp; under-stand key aspects of:</w:t>
            </w:r>
            <w:r w:rsidRPr="00440D71">
              <w:rPr>
                <w:rFonts w:ascii="NTFPreCursivefk" w:hAnsi="NTFPreCursivefk" w:cs="Arial"/>
                <w:sz w:val="26"/>
                <w:szCs w:val="26"/>
              </w:rPr>
              <w:br/>
              <w:t>physical geography, including rivers and mountains.</w:t>
            </w:r>
          </w:p>
          <w:p w14:paraId="2C402E74" w14:textId="77777777" w:rsidR="007F4431" w:rsidRPr="00440D71" w:rsidRDefault="007F4431" w:rsidP="00072B5F">
            <w:pPr>
              <w:pStyle w:val="ListParagraph"/>
              <w:numPr>
                <w:ilvl w:val="0"/>
                <w:numId w:val="43"/>
              </w:numPr>
              <w:spacing w:line="240" w:lineRule="auto"/>
              <w:rPr>
                <w:rFonts w:ascii="NTFPreCursivefk" w:hAnsi="NTFPreCursivefk" w:cs="Arial"/>
                <w:sz w:val="26"/>
                <w:szCs w:val="26"/>
              </w:rPr>
            </w:pPr>
            <w:r w:rsidRPr="00440D71">
              <w:rPr>
                <w:rFonts w:ascii="NTFPreCursivefk" w:hAnsi="NTFPreCursivefk" w:cs="Arial"/>
                <w:sz w:val="26"/>
                <w:szCs w:val="26"/>
              </w:rPr>
              <w:t>I can explain volcanoes/ earthquakes in simple terms.</w:t>
            </w:r>
          </w:p>
          <w:p w14:paraId="4B4F7F3D" w14:textId="77777777" w:rsidR="007F4431" w:rsidRPr="00440D71" w:rsidRDefault="007F4431" w:rsidP="00072B5F">
            <w:pPr>
              <w:pStyle w:val="ListParagraph"/>
              <w:numPr>
                <w:ilvl w:val="0"/>
                <w:numId w:val="43"/>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describe the water cycle using a diagram. </w:t>
            </w:r>
          </w:p>
          <w:p w14:paraId="59825B7D" w14:textId="77777777" w:rsidR="007F4431" w:rsidRPr="00440D71" w:rsidRDefault="007F4431" w:rsidP="00072B5F">
            <w:pPr>
              <w:pStyle w:val="ListParagraph"/>
              <w:numPr>
                <w:ilvl w:val="0"/>
                <w:numId w:val="43"/>
              </w:numPr>
              <w:spacing w:line="240" w:lineRule="auto"/>
              <w:rPr>
                <w:rFonts w:ascii="NTFPreCursivefk" w:hAnsi="NTFPreCursivefk" w:cs="Arial"/>
                <w:sz w:val="26"/>
                <w:szCs w:val="26"/>
              </w:rPr>
            </w:pPr>
            <w:r w:rsidRPr="00440D71">
              <w:rPr>
                <w:rFonts w:ascii="NTFPreCursivefk" w:hAnsi="NTFPreCursivefk" w:cs="Arial"/>
                <w:sz w:val="26"/>
                <w:szCs w:val="26"/>
              </w:rPr>
              <w:t>I can describe key aspects of human geography including types of settlement and land use, economic activity and the distribution of some natural resources of the countries studied.</w:t>
            </w:r>
          </w:p>
          <w:p w14:paraId="47BEDB01" w14:textId="77777777" w:rsidR="007F4431" w:rsidRPr="00440D71" w:rsidRDefault="007F4431" w:rsidP="00072B5F">
            <w:pPr>
              <w:pStyle w:val="ListParagraph"/>
              <w:numPr>
                <w:ilvl w:val="0"/>
                <w:numId w:val="43"/>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identify differences between places. </w:t>
            </w:r>
          </w:p>
          <w:p w14:paraId="3587C708" w14:textId="77777777" w:rsidR="007F4431" w:rsidRPr="00440D71" w:rsidRDefault="007F4431" w:rsidP="00072B5F">
            <w:pPr>
              <w:pStyle w:val="ListParagraph"/>
              <w:numPr>
                <w:ilvl w:val="0"/>
                <w:numId w:val="43"/>
              </w:numPr>
              <w:spacing w:line="240" w:lineRule="auto"/>
              <w:rPr>
                <w:rFonts w:ascii="NTFPreCursivefk" w:hAnsi="NTFPreCursivefk" w:cs="Arial"/>
                <w:sz w:val="26"/>
                <w:szCs w:val="26"/>
              </w:rPr>
            </w:pPr>
            <w:r w:rsidRPr="00440D71">
              <w:rPr>
                <w:rFonts w:ascii="NTFPreCursivefk" w:hAnsi="NTFPreCursivefk" w:cs="Arial"/>
                <w:sz w:val="26"/>
                <w:szCs w:val="26"/>
              </w:rPr>
              <w:t>I can communicate geog. information in a variety of ways, including through maps and writing at length</w:t>
            </w:r>
          </w:p>
          <w:p w14:paraId="13D95C42" w14:textId="51C9F456" w:rsidR="007F4431" w:rsidRPr="00440D71" w:rsidRDefault="007F4431" w:rsidP="00072B5F">
            <w:pPr>
              <w:pStyle w:val="ListParagraph"/>
              <w:numPr>
                <w:ilvl w:val="0"/>
                <w:numId w:val="43"/>
              </w:numPr>
              <w:spacing w:line="240" w:lineRule="auto"/>
              <w:rPr>
                <w:rFonts w:ascii="NTFPreCursivefk" w:hAnsi="NTFPreCursivefk" w:cs="Arial"/>
                <w:sz w:val="26"/>
                <w:szCs w:val="26"/>
              </w:rPr>
            </w:pPr>
            <w:r w:rsidRPr="00440D71">
              <w:rPr>
                <w:rFonts w:ascii="NTFPreCursivefk" w:hAnsi="NTFPreCursivefk" w:cs="Arial"/>
                <w:sz w:val="26"/>
                <w:szCs w:val="26"/>
              </w:rPr>
              <w:t>I apply mathematical skills when using geog.data etc.</w:t>
            </w:r>
          </w:p>
        </w:tc>
      </w:tr>
      <w:tr w:rsidR="0079289F" w:rsidRPr="00440D71" w14:paraId="230050CC" w14:textId="77777777" w:rsidTr="00603228">
        <w:trPr>
          <w:trHeight w:val="91"/>
        </w:trPr>
        <w:tc>
          <w:tcPr>
            <w:tcW w:w="1357" w:type="dxa"/>
          </w:tcPr>
          <w:p w14:paraId="5D115CA5" w14:textId="21FD401E" w:rsidR="0079289F" w:rsidRPr="00440D71" w:rsidRDefault="0079289F"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Year 5</w:t>
            </w:r>
            <w:r>
              <w:rPr>
                <w:rFonts w:ascii="NTFPreCursivefk" w:hAnsi="NTFPreCursivefk" w:cs="Calibri"/>
                <w:b/>
                <w:bCs/>
                <w:sz w:val="26"/>
                <w:szCs w:val="26"/>
              </w:rPr>
              <w:t xml:space="preserve">/6 Cycle A </w:t>
            </w:r>
          </w:p>
        </w:tc>
        <w:tc>
          <w:tcPr>
            <w:tcW w:w="7379" w:type="dxa"/>
            <w:gridSpan w:val="5"/>
          </w:tcPr>
          <w:p w14:paraId="2E337BFD" w14:textId="77777777" w:rsidR="0079289F" w:rsidRPr="00440D71" w:rsidRDefault="0079289F" w:rsidP="00072B5F">
            <w:pPr>
              <w:spacing w:line="240" w:lineRule="auto"/>
              <w:rPr>
                <w:rFonts w:ascii="NTFPreCursivefk" w:hAnsi="NTFPreCursivefk" w:cs="Calibri"/>
                <w:color w:val="002060"/>
                <w:sz w:val="26"/>
                <w:szCs w:val="26"/>
              </w:rPr>
            </w:pPr>
            <w:r w:rsidRPr="00440D71">
              <w:rPr>
                <w:rFonts w:ascii="NTFPreCursivefk" w:hAnsi="NTFPreCursivefk" w:cs="Calibri"/>
                <w:color w:val="002060"/>
                <w:sz w:val="26"/>
                <w:szCs w:val="26"/>
              </w:rPr>
              <w:t xml:space="preserve">Why was there a struggle between the Anglo Saxons and Vikings and who won what?      </w:t>
            </w:r>
          </w:p>
          <w:p w14:paraId="08286C75" w14:textId="1E8B90A7" w:rsidR="0079289F" w:rsidRPr="00440D71" w:rsidRDefault="0079289F" w:rsidP="00072B5F">
            <w:pPr>
              <w:pStyle w:val="NormalWeb"/>
              <w:numPr>
                <w:ilvl w:val="0"/>
                <w:numId w:val="14"/>
              </w:numPr>
              <w:rPr>
                <w:rFonts w:ascii="NTFPreCursivefk" w:hAnsi="NTFPreCursivefk" w:cs="Arial"/>
                <w:sz w:val="26"/>
                <w:szCs w:val="26"/>
              </w:rPr>
            </w:pPr>
            <w:r w:rsidRPr="00440D71">
              <w:rPr>
                <w:rFonts w:ascii="NTFPreCursivefk" w:hAnsi="NTFPreCursivefk" w:cs="Arial"/>
                <w:sz w:val="26"/>
                <w:szCs w:val="26"/>
              </w:rPr>
              <w:t xml:space="preserve">Britain’s settlement by Anglo-Saxons and Scots </w:t>
            </w:r>
          </w:p>
          <w:p w14:paraId="11D58C4A" w14:textId="77777777" w:rsidR="0079289F" w:rsidRPr="00440D71" w:rsidRDefault="0079289F" w:rsidP="00072B5F">
            <w:pPr>
              <w:pStyle w:val="ListParagraph"/>
              <w:numPr>
                <w:ilvl w:val="0"/>
                <w:numId w:val="14"/>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 xml:space="preserve">the Viking and Anglo-Saxon struggle for the Kingdom of England to the time of Edward the Confessor </w:t>
            </w:r>
          </w:p>
          <w:p w14:paraId="581E7279" w14:textId="77777777" w:rsidR="0079289F" w:rsidRPr="00440D71" w:rsidRDefault="0079289F" w:rsidP="00072B5F">
            <w:pPr>
              <w:spacing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What are the counties and cities of the UK?</w:t>
            </w:r>
          </w:p>
          <w:p w14:paraId="53F6A623" w14:textId="77777777" w:rsidR="0079289F" w:rsidRPr="00440D71" w:rsidRDefault="0079289F" w:rsidP="00072B5F">
            <w:pPr>
              <w:numPr>
                <w:ilvl w:val="0"/>
                <w:numId w:val="14"/>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 xml:space="preserve">name and locate counties and cities of the United Kingdom </w:t>
            </w:r>
          </w:p>
          <w:p w14:paraId="4726EB00" w14:textId="77777777" w:rsidR="0079289F" w:rsidRPr="00440D71" w:rsidRDefault="0079289F" w:rsidP="00072B5F">
            <w:pPr>
              <w:numPr>
                <w:ilvl w:val="0"/>
                <w:numId w:val="14"/>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hAnsi="NTFPreCursivefk" w:cs="Arial"/>
                <w:sz w:val="26"/>
                <w:szCs w:val="26"/>
              </w:rPr>
              <w:t>use maps, atlases, globes and digital/computer mapping to locate countries and describe features studied</w:t>
            </w:r>
          </w:p>
          <w:p w14:paraId="3B124594" w14:textId="77777777" w:rsidR="0079289F" w:rsidRPr="00440D71" w:rsidRDefault="0079289F" w:rsidP="00072B5F">
            <w:pPr>
              <w:pStyle w:val="ListParagraph"/>
              <w:numPr>
                <w:ilvl w:val="0"/>
                <w:numId w:val="14"/>
              </w:numPr>
              <w:tabs>
                <w:tab w:val="left" w:pos="1642"/>
              </w:tabs>
              <w:spacing w:line="240" w:lineRule="auto"/>
              <w:rPr>
                <w:rFonts w:ascii="NTFPreCursivefk" w:hAnsi="NTFPreCursivefk" w:cs="Calibri"/>
                <w:sz w:val="26"/>
                <w:szCs w:val="26"/>
              </w:rPr>
            </w:pPr>
            <w:r w:rsidRPr="00440D71">
              <w:rPr>
                <w:rFonts w:ascii="NTFPreCursivefk" w:hAnsi="NTFPreCursivefk" w:cs="Calibri"/>
                <w:sz w:val="26"/>
                <w:szCs w:val="26"/>
              </w:rPr>
              <w:t xml:space="preserve">use the eight points of a compass, four and six-figure grid references, symbols and key (including the use of Ordnance Survey maps) to build their knowledge of the United Kingdom and the wider world </w:t>
            </w:r>
            <w:r w:rsidRPr="00440D71">
              <w:rPr>
                <w:rFonts w:ascii="NTFPreCursivefk" w:hAnsi="NTFPreCursivefk" w:cs="Calibri"/>
                <w:sz w:val="26"/>
                <w:szCs w:val="26"/>
              </w:rPr>
              <w:t xml:space="preserve"> </w:t>
            </w:r>
          </w:p>
          <w:p w14:paraId="4B7A994F" w14:textId="688165AF" w:rsidR="0079289F" w:rsidRPr="00440D71" w:rsidRDefault="0079289F" w:rsidP="00072B5F">
            <w:pPr>
              <w:spacing w:before="100" w:beforeAutospacing="1" w:after="100" w:afterAutospacing="1" w:line="240" w:lineRule="auto"/>
              <w:ind w:left="720"/>
              <w:rPr>
                <w:rFonts w:ascii="NTFPreCursivefk" w:eastAsia="Times New Roman" w:hAnsi="NTFPreCursivefk" w:cs="Arial"/>
                <w:sz w:val="26"/>
                <w:szCs w:val="26"/>
                <w:lang w:eastAsia="en-GB"/>
              </w:rPr>
            </w:pPr>
          </w:p>
        </w:tc>
        <w:tc>
          <w:tcPr>
            <w:tcW w:w="7055" w:type="dxa"/>
            <w:gridSpan w:val="9"/>
          </w:tcPr>
          <w:p w14:paraId="14791B71" w14:textId="77777777" w:rsidR="0079289F" w:rsidRPr="00440D71" w:rsidRDefault="0079289F" w:rsidP="00072B5F">
            <w:pPr>
              <w:spacing w:line="240" w:lineRule="auto"/>
              <w:rPr>
                <w:rFonts w:ascii="NTFPreCursivefk" w:hAnsi="NTFPreCursivefk" w:cs="Calibri"/>
                <w:bCs/>
                <w:color w:val="002060"/>
                <w:sz w:val="26"/>
                <w:szCs w:val="26"/>
              </w:rPr>
            </w:pPr>
            <w:r w:rsidRPr="00440D71">
              <w:rPr>
                <w:rFonts w:ascii="NTFPreCursivefk" w:hAnsi="NTFPreCursivefk"/>
                <w:bCs/>
                <w:color w:val="002060"/>
                <w:sz w:val="26"/>
                <w:szCs w:val="26"/>
              </w:rPr>
              <w:t>In which ways were the Mayan Civilization more or less advanced than Britain in AD 900?</w:t>
            </w:r>
            <w:r w:rsidRPr="00440D71">
              <w:rPr>
                <w:rFonts w:ascii="NTFPreCursivefk" w:hAnsi="NTFPreCursivefk" w:cs="Calibri"/>
                <w:bCs/>
                <w:color w:val="002060"/>
                <w:sz w:val="26"/>
                <w:szCs w:val="26"/>
              </w:rPr>
              <w:t xml:space="preserve">   </w:t>
            </w:r>
          </w:p>
          <w:p w14:paraId="3CF357FB" w14:textId="518E5F64" w:rsidR="0079289F" w:rsidRPr="00440D71" w:rsidRDefault="0079289F" w:rsidP="00072B5F">
            <w:pPr>
              <w:pStyle w:val="NormalWeb"/>
              <w:numPr>
                <w:ilvl w:val="1"/>
                <w:numId w:val="15"/>
              </w:numPr>
              <w:rPr>
                <w:rFonts w:ascii="NTFPreCursivefk" w:hAnsi="NTFPreCursivefk" w:cs="Arial"/>
                <w:sz w:val="26"/>
                <w:szCs w:val="26"/>
              </w:rPr>
            </w:pPr>
            <w:r w:rsidRPr="00440D71">
              <w:rPr>
                <w:rFonts w:ascii="NTFPreCursivefk" w:hAnsi="NTFPreCursivefk" w:cs="Arial"/>
                <w:sz w:val="26"/>
                <w:szCs w:val="26"/>
              </w:rPr>
              <w:t xml:space="preserve">a non-European society that provides contrasts with British history – one study chosen from: early Islamic civilization, including a study of Baghdad c. AD 900; Mayan civilization c. AD 900; Benin (West Africa) c. AD 900-1300. </w:t>
            </w:r>
          </w:p>
          <w:p w14:paraId="4B7E4434" w14:textId="04D1A813" w:rsidR="0079289F" w:rsidRDefault="006435E7" w:rsidP="00072B5F">
            <w:pPr>
              <w:pStyle w:val="NormalWeb"/>
              <w:rPr>
                <w:rFonts w:ascii="NTFPreCursivefk" w:hAnsi="NTFPreCursivefk" w:cs="Calibri"/>
                <w:color w:val="FF0000"/>
                <w:sz w:val="26"/>
                <w:szCs w:val="26"/>
                <w:shd w:val="clear" w:color="auto" w:fill="FFFFFF"/>
              </w:rPr>
            </w:pPr>
            <w:r>
              <w:rPr>
                <w:rFonts w:ascii="NTFPreCursivefk" w:hAnsi="NTFPreCursivefk" w:cs="Calibri"/>
                <w:color w:val="FF0000"/>
                <w:sz w:val="26"/>
                <w:szCs w:val="26"/>
                <w:shd w:val="clear" w:color="auto" w:fill="FFFFFF"/>
              </w:rPr>
              <w:t xml:space="preserve">EQ1 - </w:t>
            </w:r>
            <w:r w:rsidR="0079289F" w:rsidRPr="00440D71">
              <w:rPr>
                <w:rFonts w:ascii="NTFPreCursivefk" w:hAnsi="NTFPreCursivefk" w:cs="Calibri"/>
                <w:color w:val="FF0000"/>
                <w:sz w:val="26"/>
                <w:szCs w:val="26"/>
                <w:shd w:val="clear" w:color="auto" w:fill="FFFFFF"/>
              </w:rPr>
              <w:t xml:space="preserve">Is there more to North America than just the USA? </w:t>
            </w:r>
          </w:p>
          <w:p w14:paraId="7A299B91" w14:textId="635BFE73" w:rsidR="006435E7" w:rsidRPr="00440D71" w:rsidRDefault="006435E7" w:rsidP="00072B5F">
            <w:pPr>
              <w:pStyle w:val="NormalWeb"/>
              <w:rPr>
                <w:rFonts w:ascii="NTFPreCursivefk" w:hAnsi="NTFPreCursivefk" w:cs="Arial"/>
                <w:sz w:val="26"/>
                <w:szCs w:val="26"/>
              </w:rPr>
            </w:pPr>
            <w:r>
              <w:rPr>
                <w:rFonts w:ascii="NTFPreCursivefk" w:hAnsi="NTFPreCursivefk" w:cs="Arial"/>
                <w:color w:val="FF0000"/>
                <w:sz w:val="26"/>
                <w:szCs w:val="26"/>
                <w:shd w:val="clear" w:color="auto" w:fill="FFFFFF"/>
              </w:rPr>
              <w:t xml:space="preserve">EQ2 – Did the geography affect where the Mayan people lived and why the civilisation declined? </w:t>
            </w:r>
          </w:p>
          <w:p w14:paraId="59E3A542" w14:textId="77777777" w:rsidR="0079289F" w:rsidRPr="00440D71" w:rsidRDefault="0079289F" w:rsidP="00072B5F">
            <w:pPr>
              <w:pStyle w:val="ListParagraph"/>
              <w:numPr>
                <w:ilvl w:val="0"/>
                <w:numId w:val="15"/>
              </w:numPr>
              <w:spacing w:line="240" w:lineRule="auto"/>
              <w:rPr>
                <w:rFonts w:ascii="NTFPreCursivefk" w:hAnsi="NTFPreCursivefk" w:cs="Calibri"/>
                <w:color w:val="002060"/>
                <w:sz w:val="26"/>
                <w:szCs w:val="26"/>
              </w:rPr>
            </w:pPr>
            <w:r w:rsidRPr="00440D71">
              <w:rPr>
                <w:rFonts w:ascii="NTFPreCursivefk" w:hAnsi="NTFPreCursivefk" w:cs="Arial"/>
                <w:sz w:val="26"/>
                <w:szCs w:val="26"/>
              </w:rPr>
              <w:t>locate the world’s countries, using maps to focus on North America, concentrating on North America’s environmental regions, key physical and human characteristics, countries, and major cities</w:t>
            </w:r>
          </w:p>
          <w:p w14:paraId="126095B9" w14:textId="77777777" w:rsidR="0079289F" w:rsidRPr="00440D71" w:rsidRDefault="0079289F" w:rsidP="00072B5F">
            <w:pPr>
              <w:numPr>
                <w:ilvl w:val="0"/>
                <w:numId w:val="15"/>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 xml:space="preserve">identify the position and significance of latitude, longitude, Equator, Northern Hemisphere, Southern Hemisphere, the Tropics of Cancer and Capricorn, Arctic and Antarctic Circle. </w:t>
            </w:r>
          </w:p>
          <w:p w14:paraId="55B7BA13" w14:textId="0D47B111" w:rsidR="0079289F" w:rsidRPr="00440D71" w:rsidRDefault="0079289F" w:rsidP="00072B5F">
            <w:pPr>
              <w:spacing w:after="0" w:line="240" w:lineRule="auto"/>
              <w:rPr>
                <w:rFonts w:ascii="NTFPreCursivefk" w:hAnsi="NTFPreCursivefk" w:cs="Calibri"/>
                <w:color w:val="FF0000"/>
                <w:sz w:val="26"/>
                <w:szCs w:val="26"/>
              </w:rPr>
            </w:pPr>
          </w:p>
          <w:p w14:paraId="7C043CE2" w14:textId="77777777" w:rsidR="0079289F" w:rsidRPr="00440D71" w:rsidRDefault="0079289F" w:rsidP="00072B5F">
            <w:pPr>
              <w:spacing w:after="0" w:line="240" w:lineRule="auto"/>
              <w:rPr>
                <w:rFonts w:ascii="NTFPreCursivefk" w:hAnsi="NTFPreCursivefk" w:cs="Calibri"/>
                <w:color w:val="FF0000"/>
                <w:sz w:val="26"/>
                <w:szCs w:val="26"/>
              </w:rPr>
            </w:pPr>
          </w:p>
          <w:p w14:paraId="30BB663A" w14:textId="77777777" w:rsidR="0079289F" w:rsidRPr="00440D71" w:rsidRDefault="0079289F" w:rsidP="00072B5F">
            <w:pPr>
              <w:spacing w:after="0" w:line="240" w:lineRule="auto"/>
              <w:rPr>
                <w:rFonts w:ascii="NTFPreCursivefk" w:hAnsi="NTFPreCursivefk" w:cs="Calibri"/>
                <w:color w:val="FF0000"/>
                <w:sz w:val="26"/>
                <w:szCs w:val="26"/>
              </w:rPr>
            </w:pPr>
          </w:p>
          <w:p w14:paraId="593B337C" w14:textId="77777777" w:rsidR="0079289F" w:rsidRPr="00440D71" w:rsidRDefault="0079289F" w:rsidP="00072B5F">
            <w:pPr>
              <w:spacing w:after="0" w:line="240" w:lineRule="auto"/>
              <w:rPr>
                <w:rFonts w:ascii="NTFPreCursivefk" w:hAnsi="NTFPreCursivefk" w:cs="Calibri"/>
                <w:color w:val="FF0000"/>
                <w:sz w:val="26"/>
                <w:szCs w:val="26"/>
              </w:rPr>
            </w:pPr>
          </w:p>
          <w:p w14:paraId="705ABF48" w14:textId="77777777" w:rsidR="0079289F" w:rsidRPr="00440D71" w:rsidRDefault="0079289F" w:rsidP="00072B5F">
            <w:pPr>
              <w:spacing w:after="0" w:line="240" w:lineRule="auto"/>
              <w:rPr>
                <w:rFonts w:ascii="NTFPreCursivefk" w:hAnsi="NTFPreCursivefk" w:cs="Calibri"/>
                <w:color w:val="FF0000"/>
                <w:sz w:val="26"/>
                <w:szCs w:val="26"/>
              </w:rPr>
            </w:pPr>
          </w:p>
          <w:p w14:paraId="2C6A2467" w14:textId="77777777" w:rsidR="0079289F" w:rsidRPr="00440D71" w:rsidRDefault="0079289F" w:rsidP="00072B5F">
            <w:pPr>
              <w:spacing w:line="240" w:lineRule="auto"/>
              <w:rPr>
                <w:rFonts w:ascii="NTFPreCursivefk" w:hAnsi="NTFPreCursivefk" w:cs="Calibri"/>
                <w:b/>
                <w:bCs/>
                <w:sz w:val="26"/>
                <w:szCs w:val="26"/>
              </w:rPr>
            </w:pPr>
          </w:p>
          <w:p w14:paraId="7F0357A2" w14:textId="77777777" w:rsidR="0079289F" w:rsidRPr="00440D71" w:rsidRDefault="0079289F" w:rsidP="00072B5F">
            <w:pPr>
              <w:spacing w:after="0" w:line="240" w:lineRule="auto"/>
              <w:rPr>
                <w:rFonts w:ascii="NTFPreCursivefk" w:hAnsi="NTFPreCursivefk" w:cs="Calibri"/>
                <w:color w:val="8000FF"/>
                <w:sz w:val="26"/>
                <w:szCs w:val="26"/>
              </w:rPr>
            </w:pPr>
          </w:p>
          <w:p w14:paraId="695B9951" w14:textId="77777777" w:rsidR="0079289F" w:rsidRPr="00440D71" w:rsidRDefault="0079289F" w:rsidP="00072B5F">
            <w:pPr>
              <w:spacing w:after="0" w:line="240" w:lineRule="auto"/>
              <w:rPr>
                <w:rFonts w:ascii="NTFPreCursivefk" w:hAnsi="NTFPreCursivefk" w:cs="Calibri"/>
                <w:color w:val="FF0000"/>
                <w:sz w:val="26"/>
                <w:szCs w:val="26"/>
              </w:rPr>
            </w:pPr>
          </w:p>
          <w:p w14:paraId="2A70772B" w14:textId="77777777" w:rsidR="0079289F" w:rsidRPr="00440D71" w:rsidRDefault="0079289F" w:rsidP="00072B5F">
            <w:pPr>
              <w:spacing w:after="0" w:line="240" w:lineRule="auto"/>
              <w:rPr>
                <w:rFonts w:ascii="NTFPreCursivefk" w:hAnsi="NTFPreCursivefk" w:cs="Calibri"/>
                <w:color w:val="FF0000"/>
                <w:sz w:val="26"/>
                <w:szCs w:val="26"/>
              </w:rPr>
            </w:pPr>
          </w:p>
          <w:p w14:paraId="4E74BC2B" w14:textId="77777777" w:rsidR="0079289F" w:rsidRPr="00440D71" w:rsidRDefault="0079289F" w:rsidP="00072B5F">
            <w:pPr>
              <w:spacing w:after="0" w:line="240" w:lineRule="auto"/>
              <w:rPr>
                <w:rFonts w:ascii="NTFPreCursivefk" w:hAnsi="NTFPreCursivefk" w:cs="Calibri"/>
                <w:color w:val="FF0000"/>
                <w:sz w:val="26"/>
                <w:szCs w:val="26"/>
              </w:rPr>
            </w:pPr>
          </w:p>
          <w:p w14:paraId="5ADBB9DB" w14:textId="77777777" w:rsidR="0079289F" w:rsidRPr="00440D71" w:rsidRDefault="0079289F" w:rsidP="00072B5F">
            <w:pPr>
              <w:spacing w:after="0" w:line="240" w:lineRule="auto"/>
              <w:rPr>
                <w:rFonts w:ascii="NTFPreCursivefk" w:hAnsi="NTFPreCursivefk" w:cs="Calibri"/>
                <w:color w:val="FF0000"/>
                <w:sz w:val="26"/>
                <w:szCs w:val="26"/>
              </w:rPr>
            </w:pPr>
          </w:p>
          <w:p w14:paraId="5A985369" w14:textId="77777777" w:rsidR="0079289F" w:rsidRPr="00440D71" w:rsidRDefault="0079289F" w:rsidP="00072B5F">
            <w:pPr>
              <w:spacing w:after="0" w:line="240" w:lineRule="auto"/>
              <w:rPr>
                <w:rFonts w:ascii="NTFPreCursivefk" w:hAnsi="NTFPreCursivefk" w:cs="Calibri"/>
                <w:color w:val="FF0000"/>
                <w:sz w:val="26"/>
                <w:szCs w:val="26"/>
              </w:rPr>
            </w:pPr>
          </w:p>
          <w:p w14:paraId="387B8B3C" w14:textId="77777777" w:rsidR="0079289F" w:rsidRPr="00440D71" w:rsidRDefault="0079289F" w:rsidP="00072B5F">
            <w:pPr>
              <w:spacing w:after="0" w:line="240" w:lineRule="auto"/>
              <w:rPr>
                <w:rFonts w:ascii="NTFPreCursivefk" w:hAnsi="NTFPreCursivefk" w:cs="Calibri"/>
                <w:color w:val="FF0000"/>
                <w:sz w:val="26"/>
                <w:szCs w:val="26"/>
              </w:rPr>
            </w:pPr>
          </w:p>
          <w:p w14:paraId="720B0EFD" w14:textId="77777777" w:rsidR="0079289F" w:rsidRPr="00440D71" w:rsidRDefault="0079289F" w:rsidP="00072B5F">
            <w:pPr>
              <w:spacing w:after="0" w:line="240" w:lineRule="auto"/>
              <w:rPr>
                <w:rFonts w:ascii="NTFPreCursivefk" w:hAnsi="NTFPreCursivefk" w:cs="Calibri"/>
                <w:color w:val="FF0000"/>
                <w:sz w:val="26"/>
                <w:szCs w:val="26"/>
              </w:rPr>
            </w:pPr>
          </w:p>
          <w:p w14:paraId="317E2837" w14:textId="77777777" w:rsidR="0079289F" w:rsidRPr="00440D71" w:rsidRDefault="0079289F" w:rsidP="00072B5F">
            <w:pPr>
              <w:spacing w:after="0" w:line="240" w:lineRule="auto"/>
              <w:rPr>
                <w:rFonts w:ascii="NTFPreCursivefk" w:hAnsi="NTFPreCursivefk" w:cs="Calibri"/>
                <w:color w:val="FF0000"/>
                <w:sz w:val="26"/>
                <w:szCs w:val="26"/>
              </w:rPr>
            </w:pPr>
          </w:p>
          <w:p w14:paraId="3E45E859" w14:textId="609B8949" w:rsidR="0079289F" w:rsidRPr="00440D71" w:rsidRDefault="0079289F" w:rsidP="00072B5F">
            <w:pPr>
              <w:spacing w:before="100" w:beforeAutospacing="1" w:after="100" w:afterAutospacing="1" w:line="240" w:lineRule="auto"/>
              <w:rPr>
                <w:rFonts w:ascii="NTFPreCursivefk" w:eastAsia="Times New Roman" w:hAnsi="NTFPreCursivefk" w:cs="Arial"/>
                <w:sz w:val="26"/>
                <w:szCs w:val="26"/>
                <w:lang w:eastAsia="en-GB"/>
              </w:rPr>
            </w:pPr>
          </w:p>
        </w:tc>
        <w:tc>
          <w:tcPr>
            <w:tcW w:w="6345" w:type="dxa"/>
            <w:gridSpan w:val="6"/>
          </w:tcPr>
          <w:p w14:paraId="7214A5E9" w14:textId="79C04AB7" w:rsidR="0079289F" w:rsidRDefault="00603228" w:rsidP="00603228">
            <w:pPr>
              <w:spacing w:line="240" w:lineRule="auto"/>
              <w:rPr>
                <w:rFonts w:ascii="NTFPreCursivefk" w:hAnsi="NTFPreCursivefk"/>
                <w:bCs/>
                <w:color w:val="002060"/>
                <w:sz w:val="26"/>
                <w:szCs w:val="26"/>
              </w:rPr>
            </w:pPr>
            <w:r>
              <w:rPr>
                <w:rFonts w:ascii="NTFPreCursivefk" w:hAnsi="NTFPreCursivefk"/>
                <w:bCs/>
                <w:color w:val="002060"/>
                <w:sz w:val="26"/>
                <w:szCs w:val="26"/>
              </w:rPr>
              <w:t xml:space="preserve">EQ1 - </w:t>
            </w:r>
            <w:r w:rsidR="0079289F">
              <w:rPr>
                <w:rFonts w:ascii="NTFPreCursivefk" w:hAnsi="NTFPreCursivefk"/>
                <w:bCs/>
                <w:color w:val="002060"/>
                <w:sz w:val="26"/>
                <w:szCs w:val="26"/>
              </w:rPr>
              <w:t>How has warfare changed since 1066?</w:t>
            </w:r>
          </w:p>
          <w:p w14:paraId="60FF4816" w14:textId="0A2C90BA" w:rsidR="00603228" w:rsidRDefault="00603228" w:rsidP="00603228">
            <w:pPr>
              <w:spacing w:line="240" w:lineRule="auto"/>
              <w:rPr>
                <w:rFonts w:ascii="NTFPreCursivefk" w:hAnsi="NTFPreCursivefk"/>
                <w:bCs/>
                <w:color w:val="002060"/>
                <w:sz w:val="26"/>
                <w:szCs w:val="26"/>
              </w:rPr>
            </w:pPr>
            <w:r>
              <w:rPr>
                <w:rFonts w:ascii="NTFPreCursivefk" w:hAnsi="NTFPreCursivefk"/>
                <w:bCs/>
                <w:color w:val="002060"/>
                <w:sz w:val="26"/>
                <w:szCs w:val="26"/>
              </w:rPr>
              <w:t xml:space="preserve">EQ2 – What impact did World War Two have on Macclesfield? </w:t>
            </w:r>
          </w:p>
          <w:p w14:paraId="0BA0DF6B" w14:textId="60C60A16" w:rsidR="0079289F" w:rsidRPr="00440D71" w:rsidRDefault="0079289F" w:rsidP="00603228">
            <w:pPr>
              <w:pStyle w:val="NormalWeb"/>
              <w:numPr>
                <w:ilvl w:val="0"/>
                <w:numId w:val="15"/>
              </w:numPr>
              <w:rPr>
                <w:rFonts w:ascii="NTFPreCursivefk" w:hAnsi="NTFPreCursivefk" w:cs="Arial"/>
                <w:sz w:val="26"/>
                <w:szCs w:val="26"/>
              </w:rPr>
            </w:pPr>
            <w:r w:rsidRPr="00440D71">
              <w:rPr>
                <w:rFonts w:ascii="NTFPreCursivefk" w:hAnsi="NTFPreCursivefk" w:cs="Arial"/>
                <w:sz w:val="26"/>
                <w:szCs w:val="26"/>
              </w:rPr>
              <w:t>a study of an aspect or theme in British history that extends pupils’ chronological knowledge beyond 1066</w:t>
            </w:r>
          </w:p>
          <w:p w14:paraId="35A7B190" w14:textId="287DE548" w:rsidR="0079289F" w:rsidRPr="0079289F" w:rsidRDefault="0079289F" w:rsidP="00603228">
            <w:pPr>
              <w:pStyle w:val="ListParagraph"/>
              <w:numPr>
                <w:ilvl w:val="0"/>
                <w:numId w:val="15"/>
              </w:numPr>
              <w:spacing w:line="240" w:lineRule="auto"/>
              <w:rPr>
                <w:rFonts w:ascii="NTFPreCursivefk" w:hAnsi="NTFPreCursivefk" w:cs="Arial"/>
                <w:color w:val="002060"/>
                <w:sz w:val="26"/>
                <w:szCs w:val="26"/>
              </w:rPr>
            </w:pPr>
            <w:r w:rsidRPr="00440D71">
              <w:rPr>
                <w:rFonts w:ascii="NTFPreCursivefk" w:hAnsi="NTFPreCursivefk" w:cs="Arial"/>
                <w:sz w:val="26"/>
                <w:szCs w:val="26"/>
              </w:rPr>
              <w:t>a local history study</w:t>
            </w:r>
          </w:p>
          <w:p w14:paraId="12F5F9A3" w14:textId="357979C5" w:rsidR="0079289F" w:rsidRDefault="0079289F" w:rsidP="00603228">
            <w:pPr>
              <w:pStyle w:val="NormalWeb"/>
              <w:jc w:val="center"/>
              <w:rPr>
                <w:rFonts w:ascii="NTFPreCursivefk" w:hAnsi="NTFPreCursivefk" w:cs="Calibri"/>
                <w:color w:val="FF0000"/>
                <w:sz w:val="26"/>
                <w:szCs w:val="26"/>
                <w:shd w:val="clear" w:color="auto" w:fill="FFFFFF"/>
              </w:rPr>
            </w:pPr>
            <w:r>
              <w:rPr>
                <w:rFonts w:ascii="NTFPreCursivefk" w:hAnsi="NTFPreCursivefk" w:cs="Calibri"/>
                <w:color w:val="FF0000"/>
                <w:sz w:val="26"/>
                <w:szCs w:val="26"/>
                <w:shd w:val="clear" w:color="auto" w:fill="FFFFFF"/>
              </w:rPr>
              <w:t>How has the land use and settlement patterns of the UK changed since 1066?</w:t>
            </w:r>
          </w:p>
          <w:p w14:paraId="10415768" w14:textId="0507619E" w:rsidR="001A47B1" w:rsidRPr="001A47B1" w:rsidRDefault="001A47B1" w:rsidP="001A47B1">
            <w:pPr>
              <w:pStyle w:val="NormalWeb"/>
              <w:numPr>
                <w:ilvl w:val="0"/>
                <w:numId w:val="12"/>
              </w:numPr>
              <w:rPr>
                <w:rFonts w:ascii="NTFPreCursivefk" w:hAnsi="NTFPreCursivefk" w:cs="Arial"/>
                <w:sz w:val="26"/>
                <w:szCs w:val="26"/>
              </w:rPr>
            </w:pPr>
            <w:r w:rsidRPr="00440D71">
              <w:rPr>
                <w:rFonts w:ascii="NTFPreCursivefk" w:hAnsi="NTFPreCursivefk" w:cs="Calibri"/>
                <w:color w:val="FF0000"/>
                <w:sz w:val="26"/>
                <w:szCs w:val="26"/>
              </w:rPr>
              <w:t xml:space="preserve"> </w:t>
            </w:r>
            <w:r w:rsidRPr="00440D71">
              <w:rPr>
                <w:rFonts w:ascii="NTFPreCursivefk" w:hAnsi="NTFPreCursivefk" w:cs="Arial"/>
                <w:sz w:val="26"/>
                <w:szCs w:val="26"/>
              </w:rPr>
              <w:t xml:space="preserve"> UK land-use patterns; and understand how some of these aspects have changed over time </w:t>
            </w:r>
          </w:p>
          <w:p w14:paraId="65E4E24E" w14:textId="77777777" w:rsidR="001A47B1" w:rsidRDefault="001A47B1" w:rsidP="001A47B1">
            <w:pPr>
              <w:pStyle w:val="ListParagraph"/>
              <w:numPr>
                <w:ilvl w:val="0"/>
                <w:numId w:val="10"/>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 xml:space="preserve">Describe and understand key aspects of human geography, including types of settlement, economic activity including trade links, and the distribution of natural resources including energy, food, minerals and water. </w:t>
            </w:r>
          </w:p>
          <w:p w14:paraId="5942773A" w14:textId="77777777" w:rsidR="001A47B1" w:rsidRPr="00440D71" w:rsidRDefault="001A47B1" w:rsidP="0079289F">
            <w:pPr>
              <w:pStyle w:val="NormalWeb"/>
              <w:jc w:val="center"/>
              <w:rPr>
                <w:rFonts w:ascii="NTFPreCursivefk" w:hAnsi="NTFPreCursivefk" w:cs="Arial"/>
                <w:sz w:val="26"/>
                <w:szCs w:val="26"/>
              </w:rPr>
            </w:pPr>
          </w:p>
          <w:p w14:paraId="4671C981" w14:textId="77777777" w:rsidR="0079289F" w:rsidRPr="0079289F" w:rsidRDefault="0079289F" w:rsidP="0079289F">
            <w:pPr>
              <w:spacing w:line="240" w:lineRule="auto"/>
              <w:rPr>
                <w:rFonts w:ascii="NTFPreCursivefk" w:hAnsi="NTFPreCursivefk" w:cs="Arial"/>
                <w:color w:val="002060"/>
                <w:sz w:val="26"/>
                <w:szCs w:val="26"/>
              </w:rPr>
            </w:pPr>
          </w:p>
          <w:p w14:paraId="4862A6AC" w14:textId="77777777" w:rsidR="0079289F" w:rsidRPr="00440D71" w:rsidRDefault="0079289F" w:rsidP="0079289F">
            <w:pPr>
              <w:spacing w:line="240" w:lineRule="auto"/>
              <w:rPr>
                <w:rFonts w:ascii="NTFPreCursivefk" w:hAnsi="NTFPreCursivefk" w:cs="Calibri"/>
                <w:bCs/>
                <w:color w:val="002060"/>
                <w:sz w:val="26"/>
                <w:szCs w:val="26"/>
              </w:rPr>
            </w:pPr>
          </w:p>
          <w:p w14:paraId="159D083D" w14:textId="77777777" w:rsidR="0079289F" w:rsidRDefault="0079289F" w:rsidP="00072B5F">
            <w:pPr>
              <w:spacing w:line="240" w:lineRule="auto"/>
              <w:rPr>
                <w:rFonts w:ascii="NTFPreCursivefk" w:hAnsi="NTFPreCursivefk" w:cs="Calibri"/>
                <w:color w:val="FF0000"/>
                <w:sz w:val="26"/>
                <w:szCs w:val="26"/>
              </w:rPr>
            </w:pPr>
          </w:p>
          <w:p w14:paraId="4451B7C5" w14:textId="77777777" w:rsidR="0079289F" w:rsidRDefault="0079289F" w:rsidP="00072B5F">
            <w:pPr>
              <w:spacing w:line="240" w:lineRule="auto"/>
              <w:rPr>
                <w:rFonts w:ascii="NTFPreCursivefk" w:hAnsi="NTFPreCursivefk" w:cs="Calibri"/>
                <w:color w:val="FF0000"/>
                <w:sz w:val="26"/>
                <w:szCs w:val="26"/>
              </w:rPr>
            </w:pPr>
          </w:p>
          <w:p w14:paraId="0E03CF78" w14:textId="77777777" w:rsidR="0079289F" w:rsidRDefault="0079289F" w:rsidP="00072B5F">
            <w:pPr>
              <w:spacing w:line="240" w:lineRule="auto"/>
              <w:rPr>
                <w:rFonts w:ascii="NTFPreCursivefk" w:hAnsi="NTFPreCursivefk" w:cs="Calibri"/>
                <w:color w:val="FF0000"/>
                <w:sz w:val="26"/>
                <w:szCs w:val="26"/>
              </w:rPr>
            </w:pPr>
          </w:p>
          <w:p w14:paraId="433AEC56" w14:textId="77777777" w:rsidR="0079289F" w:rsidRDefault="0079289F" w:rsidP="00072B5F">
            <w:pPr>
              <w:spacing w:line="240" w:lineRule="auto"/>
              <w:rPr>
                <w:rFonts w:ascii="NTFPreCursivefk" w:hAnsi="NTFPreCursivefk" w:cs="Calibri"/>
                <w:color w:val="FF0000"/>
                <w:sz w:val="26"/>
                <w:szCs w:val="26"/>
              </w:rPr>
            </w:pPr>
          </w:p>
          <w:p w14:paraId="46896C7E" w14:textId="77777777" w:rsidR="0079289F" w:rsidRDefault="0079289F" w:rsidP="00072B5F">
            <w:pPr>
              <w:spacing w:line="240" w:lineRule="auto"/>
              <w:rPr>
                <w:rFonts w:ascii="NTFPreCursivefk" w:hAnsi="NTFPreCursivefk" w:cs="Calibri"/>
                <w:color w:val="FF0000"/>
                <w:sz w:val="26"/>
                <w:szCs w:val="26"/>
              </w:rPr>
            </w:pPr>
          </w:p>
          <w:p w14:paraId="21140208" w14:textId="77777777" w:rsidR="0079289F" w:rsidRDefault="0079289F" w:rsidP="00072B5F">
            <w:pPr>
              <w:spacing w:line="240" w:lineRule="auto"/>
              <w:rPr>
                <w:rFonts w:ascii="NTFPreCursivefk" w:hAnsi="NTFPreCursivefk" w:cs="Calibri"/>
                <w:color w:val="FF0000"/>
                <w:sz w:val="26"/>
                <w:szCs w:val="26"/>
              </w:rPr>
            </w:pPr>
          </w:p>
          <w:p w14:paraId="179EA1BC" w14:textId="77777777" w:rsidR="0079289F" w:rsidRDefault="0079289F" w:rsidP="00072B5F">
            <w:pPr>
              <w:spacing w:line="240" w:lineRule="auto"/>
              <w:rPr>
                <w:rFonts w:ascii="NTFPreCursivefk" w:hAnsi="NTFPreCursivefk" w:cs="Calibri"/>
                <w:color w:val="FF0000"/>
                <w:sz w:val="26"/>
                <w:szCs w:val="26"/>
              </w:rPr>
            </w:pPr>
          </w:p>
          <w:p w14:paraId="7026FE8D" w14:textId="66E33447" w:rsidR="00FA77E7" w:rsidRPr="00440D71" w:rsidRDefault="00FA77E7" w:rsidP="00FA77E7">
            <w:pPr>
              <w:spacing w:line="240" w:lineRule="auto"/>
              <w:rPr>
                <w:rFonts w:ascii="NTFPreCursivefk" w:hAnsi="NTFPreCursivefk" w:cs="Calibri"/>
                <w:b/>
                <w:bCs/>
                <w:sz w:val="26"/>
                <w:szCs w:val="26"/>
              </w:rPr>
            </w:pPr>
          </w:p>
        </w:tc>
      </w:tr>
      <w:tr w:rsidR="00FA77E7" w:rsidRPr="00440D71" w14:paraId="599EB17A" w14:textId="77777777" w:rsidTr="006435E7">
        <w:trPr>
          <w:trHeight w:val="842"/>
        </w:trPr>
        <w:tc>
          <w:tcPr>
            <w:tcW w:w="1357" w:type="dxa"/>
          </w:tcPr>
          <w:p w14:paraId="5E287966" w14:textId="77777777" w:rsidR="00FA77E7" w:rsidRPr="00440D71" w:rsidRDefault="00FA77E7"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 xml:space="preserve">Year 6 </w:t>
            </w:r>
          </w:p>
        </w:tc>
        <w:tc>
          <w:tcPr>
            <w:tcW w:w="7379" w:type="dxa"/>
            <w:gridSpan w:val="5"/>
          </w:tcPr>
          <w:p w14:paraId="47186264" w14:textId="2D27AEC1" w:rsidR="00FA77E7" w:rsidRPr="00440D71" w:rsidRDefault="00FA77E7" w:rsidP="00F34CDC">
            <w:pPr>
              <w:spacing w:line="240" w:lineRule="auto"/>
              <w:rPr>
                <w:rFonts w:ascii="NTFPreCursivefk" w:hAnsi="NTFPreCursivefk" w:cs="Calibri"/>
                <w:color w:val="002060"/>
                <w:sz w:val="26"/>
                <w:szCs w:val="26"/>
              </w:rPr>
            </w:pPr>
            <w:r>
              <w:rPr>
                <w:rFonts w:ascii="NTFPreCursivefk" w:hAnsi="NTFPreCursivefk" w:cs="Calibri"/>
                <w:color w:val="002060"/>
                <w:sz w:val="26"/>
                <w:szCs w:val="26"/>
              </w:rPr>
              <w:t xml:space="preserve">What role has migration played in the story of </w:t>
            </w:r>
            <w:r w:rsidR="00603228">
              <w:rPr>
                <w:rFonts w:ascii="NTFPreCursivefk" w:hAnsi="NTFPreCursivefk" w:cs="Calibri"/>
                <w:color w:val="002060"/>
                <w:sz w:val="26"/>
                <w:szCs w:val="26"/>
              </w:rPr>
              <w:t xml:space="preserve">Macclesfield and the UK over time? </w:t>
            </w:r>
            <w:r>
              <w:rPr>
                <w:rFonts w:ascii="NTFPreCursivefk" w:hAnsi="NTFPreCursivefk" w:cs="Calibri"/>
                <w:color w:val="002060"/>
                <w:sz w:val="26"/>
                <w:szCs w:val="26"/>
              </w:rPr>
              <w:t xml:space="preserve"> </w:t>
            </w:r>
          </w:p>
          <w:p w14:paraId="4997E4B7" w14:textId="642D7DCE" w:rsidR="00FA77E7" w:rsidRPr="00440D71" w:rsidRDefault="00FA77E7" w:rsidP="00072B5F">
            <w:pPr>
              <w:pStyle w:val="NormalWeb"/>
              <w:numPr>
                <w:ilvl w:val="0"/>
                <w:numId w:val="15"/>
              </w:numPr>
              <w:rPr>
                <w:rFonts w:ascii="NTFPreCursivefk" w:hAnsi="NTFPreCursivefk" w:cs="Arial"/>
                <w:sz w:val="26"/>
                <w:szCs w:val="26"/>
              </w:rPr>
            </w:pPr>
            <w:r w:rsidRPr="00440D71">
              <w:rPr>
                <w:rFonts w:ascii="NTFPreCursivefk" w:hAnsi="NTFPreCursivefk" w:cs="Arial"/>
                <w:sz w:val="26"/>
                <w:szCs w:val="26"/>
              </w:rPr>
              <w:t xml:space="preserve">a study of an aspect or theme in British history that extends pupils’ chronological knowledge beyond 1066 </w:t>
            </w:r>
          </w:p>
          <w:p w14:paraId="632E1C0B" w14:textId="0269D1A0" w:rsidR="00FA77E7" w:rsidRPr="00FA77E7" w:rsidRDefault="00FA77E7" w:rsidP="00072B5F">
            <w:pPr>
              <w:pStyle w:val="ListParagraph"/>
              <w:numPr>
                <w:ilvl w:val="0"/>
                <w:numId w:val="15"/>
              </w:numPr>
              <w:spacing w:line="240" w:lineRule="auto"/>
              <w:rPr>
                <w:rFonts w:ascii="NTFPreCursivefk" w:hAnsi="NTFPreCursivefk" w:cs="Arial"/>
                <w:color w:val="002060"/>
                <w:sz w:val="26"/>
                <w:szCs w:val="26"/>
              </w:rPr>
            </w:pPr>
            <w:r w:rsidRPr="00440D71">
              <w:rPr>
                <w:rFonts w:ascii="NTFPreCursivefk" w:hAnsi="NTFPreCursivefk" w:cs="Arial"/>
                <w:sz w:val="26"/>
                <w:szCs w:val="26"/>
              </w:rPr>
              <w:t xml:space="preserve">a local history study </w:t>
            </w:r>
          </w:p>
          <w:p w14:paraId="10F650DD" w14:textId="77777777" w:rsidR="00FA77E7" w:rsidRPr="00440D71" w:rsidRDefault="00FA77E7" w:rsidP="00FA77E7">
            <w:pPr>
              <w:spacing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 xml:space="preserve">How is the Great Lakes region of North America similar or different to the North West region of England? </w:t>
            </w:r>
          </w:p>
          <w:p w14:paraId="5488E49B" w14:textId="77777777" w:rsidR="00FA77E7" w:rsidRPr="00440D71" w:rsidRDefault="00FA77E7" w:rsidP="00FA77E7">
            <w:pPr>
              <w:pStyle w:val="ListParagraph"/>
              <w:numPr>
                <w:ilvl w:val="0"/>
                <w:numId w:val="16"/>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 xml:space="preserve">locate the world’s countries, using maps to focus on North America concentrating on North America’s environmental regions, key physical and human characteristics, countries, and major cities </w:t>
            </w:r>
          </w:p>
          <w:p w14:paraId="22B70299" w14:textId="77777777" w:rsidR="00FA77E7" w:rsidRPr="00440D71" w:rsidRDefault="00FA77E7" w:rsidP="00FA77E7">
            <w:pPr>
              <w:pStyle w:val="ListParagraph"/>
              <w:numPr>
                <w:ilvl w:val="0"/>
                <w:numId w:val="16"/>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 xml:space="preserve">understand geographical similarities and differences through the study of human and physical geography of a region of the United Kingdom and a region in a North American country </w:t>
            </w:r>
          </w:p>
          <w:p w14:paraId="61EB7DD3" w14:textId="77777777" w:rsidR="00FA77E7" w:rsidRPr="00440D71" w:rsidRDefault="00FA77E7" w:rsidP="00FA77E7">
            <w:pPr>
              <w:pStyle w:val="ListParagraph"/>
              <w:numPr>
                <w:ilvl w:val="0"/>
                <w:numId w:val="16"/>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identify the position and significance of latitude, longitude, Equator, Northern Hemisphere, Southern Hemisphere, the Tropics of Cancer and Capricorn, Arctic and Antarctic Circle</w:t>
            </w:r>
          </w:p>
          <w:p w14:paraId="27C3AA8A" w14:textId="3D699EA7" w:rsidR="00FA77E7" w:rsidRPr="00FA77E7" w:rsidRDefault="00FA77E7" w:rsidP="00FA77E7">
            <w:pPr>
              <w:pStyle w:val="ListParagraph"/>
              <w:numPr>
                <w:ilvl w:val="0"/>
                <w:numId w:val="16"/>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Describe and understand key aspects of climate zones and vegetation belts.</w:t>
            </w:r>
          </w:p>
        </w:tc>
        <w:tc>
          <w:tcPr>
            <w:tcW w:w="7055" w:type="dxa"/>
            <w:gridSpan w:val="9"/>
          </w:tcPr>
          <w:p w14:paraId="6DF419B2" w14:textId="77777777" w:rsidR="00FA77E7" w:rsidRPr="00440D71" w:rsidRDefault="00FA77E7" w:rsidP="00072B5F">
            <w:pPr>
              <w:spacing w:after="0" w:line="240" w:lineRule="auto"/>
              <w:rPr>
                <w:rFonts w:ascii="NTFPreCursivefk" w:hAnsi="NTFPreCursivefk" w:cs="Calibri"/>
                <w:color w:val="FF0000"/>
                <w:sz w:val="26"/>
                <w:szCs w:val="26"/>
              </w:rPr>
            </w:pPr>
            <w:r w:rsidRPr="00440D71">
              <w:rPr>
                <w:rFonts w:ascii="NTFPreCursivefk" w:hAnsi="NTFPreCursivefk" w:cs="Calibri"/>
                <w:color w:val="FF0000"/>
                <w:sz w:val="26"/>
                <w:szCs w:val="26"/>
              </w:rPr>
              <w:t>Is</w:t>
            </w:r>
            <w:r w:rsidRPr="00440D71">
              <w:rPr>
                <w:rFonts w:ascii="Cambria" w:hAnsi="Cambria" w:cs="Cambria"/>
                <w:color w:val="FF0000"/>
                <w:sz w:val="26"/>
                <w:szCs w:val="26"/>
              </w:rPr>
              <w:t> </w:t>
            </w:r>
            <w:r w:rsidRPr="00440D71">
              <w:rPr>
                <w:rStyle w:val="apple-converted-space"/>
                <w:rFonts w:ascii="NTFPreCursivefk" w:hAnsi="NTFPreCursivefk" w:cs="Calibri"/>
                <w:color w:val="FF0000"/>
                <w:sz w:val="26"/>
                <w:szCs w:val="26"/>
              </w:rPr>
              <w:t>South</w:t>
            </w:r>
            <w:r w:rsidRPr="00440D71">
              <w:rPr>
                <w:rFonts w:ascii="NTFPreCursivefk" w:hAnsi="NTFPreCursivefk" w:cs="Calibri"/>
                <w:color w:val="FF0000"/>
                <w:sz w:val="26"/>
                <w:szCs w:val="26"/>
              </w:rPr>
              <w:t xml:space="preserve"> America</w:t>
            </w:r>
            <w:r w:rsidRPr="00440D71">
              <w:rPr>
                <w:rStyle w:val="apple-converted-space"/>
                <w:rFonts w:ascii="Cambria" w:hAnsi="Cambria" w:cs="Cambria"/>
                <w:color w:val="FF0000"/>
                <w:sz w:val="26"/>
                <w:szCs w:val="26"/>
              </w:rPr>
              <w:t> </w:t>
            </w:r>
            <w:r w:rsidRPr="00440D71">
              <w:rPr>
                <w:rFonts w:ascii="NTFPreCursivefk" w:hAnsi="NTFPreCursivefk" w:cs="Calibri"/>
                <w:color w:val="FF0000"/>
                <w:sz w:val="26"/>
                <w:szCs w:val="26"/>
              </w:rPr>
              <w:t>just one big rainforest?</w:t>
            </w:r>
          </w:p>
          <w:p w14:paraId="488AB2F5" w14:textId="77777777" w:rsidR="00FA77E7" w:rsidRPr="00440D71" w:rsidRDefault="00FA77E7" w:rsidP="00072B5F">
            <w:pPr>
              <w:numPr>
                <w:ilvl w:val="0"/>
                <w:numId w:val="13"/>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 xml:space="preserve">locate the world’s countries, using maps to focus on South America concentrating on South America’s environmental regions, key physical and human characteristics, countries, and major cities </w:t>
            </w:r>
          </w:p>
          <w:p w14:paraId="5658F8C2" w14:textId="77777777" w:rsidR="00FA77E7" w:rsidRDefault="00FA77E7" w:rsidP="00FA77E7">
            <w:pPr>
              <w:numPr>
                <w:ilvl w:val="0"/>
                <w:numId w:val="13"/>
              </w:numPr>
              <w:spacing w:before="100" w:beforeAutospacing="1" w:after="100" w:afterAutospacing="1" w:line="240" w:lineRule="auto"/>
              <w:rPr>
                <w:rFonts w:ascii="NTFPreCursivefk" w:eastAsia="Times New Roman" w:hAnsi="NTFPreCursivefk" w:cs="Arial"/>
                <w:sz w:val="26"/>
                <w:szCs w:val="26"/>
                <w:lang w:eastAsia="en-GB"/>
              </w:rPr>
            </w:pPr>
            <w:r w:rsidRPr="00440D71">
              <w:rPr>
                <w:rFonts w:ascii="NTFPreCursivefk" w:eastAsia="Times New Roman" w:hAnsi="NTFPreCursivefk" w:cs="Arial"/>
                <w:sz w:val="26"/>
                <w:szCs w:val="26"/>
                <w:lang w:eastAsia="en-GB"/>
              </w:rPr>
              <w:t>identify the position and significance of latitude, longitude, Equator, Northern Hemisphere, Southern Hemisphere, the Tropics of Cancer and Capricorn, Arctic and Antarctic Circle</w:t>
            </w:r>
            <w:r>
              <w:rPr>
                <w:rFonts w:ascii="NTFPreCursivefk" w:eastAsia="Times New Roman" w:hAnsi="NTFPreCursivefk" w:cs="Arial"/>
                <w:sz w:val="26"/>
                <w:szCs w:val="26"/>
                <w:lang w:eastAsia="en-GB"/>
              </w:rPr>
              <w:t>#</w:t>
            </w:r>
          </w:p>
          <w:p w14:paraId="72FCED98" w14:textId="6D1EEC37" w:rsidR="00FA77E7" w:rsidRPr="00FA77E7" w:rsidRDefault="00FA77E7" w:rsidP="00FA77E7">
            <w:pPr>
              <w:numPr>
                <w:ilvl w:val="0"/>
                <w:numId w:val="13"/>
              </w:numPr>
              <w:spacing w:before="100" w:beforeAutospacing="1" w:after="100" w:afterAutospacing="1" w:line="240" w:lineRule="auto"/>
              <w:rPr>
                <w:rFonts w:ascii="NTFPreCursivefk" w:eastAsia="Times New Roman" w:hAnsi="NTFPreCursivefk" w:cs="Arial"/>
                <w:sz w:val="26"/>
                <w:szCs w:val="26"/>
                <w:lang w:eastAsia="en-GB"/>
              </w:rPr>
            </w:pPr>
            <w:r w:rsidRPr="00FA77E7">
              <w:rPr>
                <w:rFonts w:ascii="NTFPreCursivefk" w:eastAsia="Times New Roman" w:hAnsi="NTFPreCursivefk" w:cs="Arial"/>
                <w:sz w:val="26"/>
                <w:szCs w:val="26"/>
                <w:lang w:eastAsia="en-GB"/>
              </w:rPr>
              <w:t>Describe and understand key aspects of climate zones and vegetation belts</w:t>
            </w:r>
          </w:p>
        </w:tc>
        <w:tc>
          <w:tcPr>
            <w:tcW w:w="6345" w:type="dxa"/>
            <w:gridSpan w:val="6"/>
          </w:tcPr>
          <w:p w14:paraId="7F2D7649" w14:textId="55B23308" w:rsidR="00FA77E7" w:rsidRPr="00440D71" w:rsidRDefault="00FA77E7" w:rsidP="00E41E76">
            <w:pPr>
              <w:spacing w:line="240" w:lineRule="auto"/>
              <w:rPr>
                <w:rFonts w:ascii="NTFPreCursivefk" w:hAnsi="NTFPreCursivefk" w:cs="Calibri"/>
                <w:color w:val="002060"/>
                <w:sz w:val="26"/>
                <w:szCs w:val="26"/>
              </w:rPr>
            </w:pPr>
            <w:r w:rsidRPr="00440D71">
              <w:rPr>
                <w:rFonts w:ascii="NTFPreCursivefk" w:hAnsi="NTFPreCursivefk" w:cs="Calibri"/>
                <w:color w:val="002060"/>
                <w:sz w:val="26"/>
                <w:szCs w:val="26"/>
              </w:rPr>
              <w:t xml:space="preserve">To what extent did the industrial revolution impact </w:t>
            </w:r>
            <w:r>
              <w:rPr>
                <w:rFonts w:ascii="NTFPreCursivefk" w:hAnsi="NTFPreCursivefk" w:cs="Calibri"/>
                <w:color w:val="002060"/>
                <w:sz w:val="26"/>
                <w:szCs w:val="26"/>
              </w:rPr>
              <w:t xml:space="preserve">Macclesfield? </w:t>
            </w:r>
            <w:r w:rsidRPr="00440D71">
              <w:rPr>
                <w:rFonts w:ascii="NTFPreCursivefk" w:hAnsi="NTFPreCursivefk" w:cs="Calibri"/>
                <w:color w:val="002060"/>
                <w:sz w:val="26"/>
                <w:szCs w:val="26"/>
              </w:rPr>
              <w:t xml:space="preserve"> </w:t>
            </w:r>
          </w:p>
          <w:p w14:paraId="6C519679" w14:textId="0D332C0C" w:rsidR="00FA77E7" w:rsidRPr="00440D71" w:rsidRDefault="00FA77E7" w:rsidP="00072B5F">
            <w:pPr>
              <w:pStyle w:val="ListParagraph"/>
              <w:numPr>
                <w:ilvl w:val="0"/>
                <w:numId w:val="17"/>
              </w:numPr>
              <w:spacing w:line="240" w:lineRule="auto"/>
              <w:rPr>
                <w:rFonts w:ascii="NTFPreCursivefk" w:hAnsi="NTFPreCursivefk" w:cs="Arial"/>
                <w:color w:val="002060"/>
                <w:sz w:val="26"/>
                <w:szCs w:val="26"/>
              </w:rPr>
            </w:pPr>
            <w:r w:rsidRPr="00440D71">
              <w:rPr>
                <w:rFonts w:ascii="NTFPreCursivefk" w:hAnsi="NTFPreCursivefk" w:cs="Arial"/>
                <w:sz w:val="26"/>
                <w:szCs w:val="26"/>
              </w:rPr>
              <w:t xml:space="preserve">a local history study </w:t>
            </w:r>
          </w:p>
          <w:p w14:paraId="3E138070" w14:textId="4CD64C7D" w:rsidR="00FA77E7" w:rsidRPr="00440D71" w:rsidRDefault="00FA77E7" w:rsidP="00E41E76">
            <w:pPr>
              <w:spacing w:after="0" w:line="240" w:lineRule="auto"/>
              <w:rPr>
                <w:rFonts w:ascii="NTFPreCursivefk" w:hAnsi="NTFPreCursivefk" w:cs="Calibri"/>
                <w:color w:val="FF0000"/>
                <w:sz w:val="26"/>
                <w:szCs w:val="26"/>
              </w:rPr>
            </w:pPr>
            <w:r>
              <w:rPr>
                <w:rFonts w:ascii="NTFPreCursivefk" w:hAnsi="NTFPreCursivefk" w:cs="Calibri"/>
                <w:color w:val="FF0000"/>
                <w:sz w:val="26"/>
                <w:szCs w:val="26"/>
              </w:rPr>
              <w:t xml:space="preserve">To what extent have Macclesfield’s geographical features shaped its History over time?  </w:t>
            </w:r>
          </w:p>
          <w:p w14:paraId="67B8EA51" w14:textId="77777777" w:rsidR="00FA77E7" w:rsidRPr="00440D71" w:rsidRDefault="00FA77E7" w:rsidP="00E41E76">
            <w:pPr>
              <w:spacing w:after="0" w:line="240" w:lineRule="auto"/>
              <w:rPr>
                <w:rFonts w:ascii="NTFPreCursivefk" w:hAnsi="NTFPreCursivefk" w:cs="Calibri"/>
                <w:color w:val="FF0000"/>
                <w:sz w:val="26"/>
                <w:szCs w:val="26"/>
              </w:rPr>
            </w:pPr>
          </w:p>
          <w:p w14:paraId="487B19F2" w14:textId="15958157" w:rsidR="00FA77E7" w:rsidRPr="00440D71" w:rsidRDefault="00FA77E7" w:rsidP="00072B5F">
            <w:pPr>
              <w:pStyle w:val="ListParagraph"/>
              <w:numPr>
                <w:ilvl w:val="0"/>
                <w:numId w:val="17"/>
              </w:numPr>
              <w:tabs>
                <w:tab w:val="left" w:pos="1642"/>
              </w:tabs>
              <w:spacing w:line="240" w:lineRule="auto"/>
              <w:rPr>
                <w:rFonts w:ascii="NTFPreCursivefk" w:hAnsi="NTFPreCursivefk" w:cs="Calibri"/>
                <w:sz w:val="26"/>
                <w:szCs w:val="26"/>
              </w:rPr>
            </w:pPr>
            <w:r w:rsidRPr="00440D71">
              <w:rPr>
                <w:rFonts w:ascii="NTFPreCursivefk" w:hAnsi="NTFPreCursivefk" w:cs="Calibri"/>
                <w:sz w:val="26"/>
                <w:szCs w:val="26"/>
              </w:rPr>
              <w:t>use the eight points of a compass, four and six-figure grid references, symbols and key (including the use of Ordnance Survey maps) to build their knowledge of the United Kingdom and the wider world</w:t>
            </w:r>
            <w:bookmarkStart w:id="0" w:name="_GoBack"/>
            <w:bookmarkEnd w:id="0"/>
            <w:r w:rsidR="00603228">
              <w:rPr>
                <w:rFonts w:ascii="NTFPreCursivefk" w:hAnsi="NTFPreCursivefk" w:cs="Calibri"/>
                <w:sz w:val="26"/>
                <w:szCs w:val="26"/>
              </w:rPr>
              <w:t>?</w:t>
            </w:r>
          </w:p>
          <w:p w14:paraId="74DDCC41" w14:textId="77777777" w:rsidR="00FA77E7" w:rsidRPr="00440D71" w:rsidRDefault="00FA77E7" w:rsidP="00072B5F">
            <w:pPr>
              <w:pStyle w:val="ListParagraph"/>
              <w:numPr>
                <w:ilvl w:val="0"/>
                <w:numId w:val="17"/>
              </w:numPr>
              <w:tabs>
                <w:tab w:val="left" w:pos="1642"/>
              </w:tabs>
              <w:spacing w:line="240" w:lineRule="auto"/>
              <w:rPr>
                <w:rFonts w:ascii="NTFPreCursivefk" w:hAnsi="NTFPreCursivefk" w:cs="Calibri"/>
                <w:sz w:val="26"/>
                <w:szCs w:val="26"/>
              </w:rPr>
            </w:pPr>
            <w:r w:rsidRPr="00440D71">
              <w:rPr>
                <w:rFonts w:ascii="NTFPreCursivefk" w:hAnsi="NTFPreCursivefk" w:cs="Calibri"/>
                <w:sz w:val="26"/>
                <w:szCs w:val="26"/>
              </w:rPr>
              <w:t xml:space="preserve">use fieldwork to observe, measure, record and present the human and physical features in the local area using a range of methods, including sketch maps, plans and graphs, and digital technologies. </w:t>
            </w:r>
          </w:p>
          <w:p w14:paraId="0226A8B7" w14:textId="65565276" w:rsidR="00FA77E7" w:rsidRPr="00440D71" w:rsidRDefault="00FA77E7" w:rsidP="00072B5F">
            <w:pPr>
              <w:pStyle w:val="ListParagraph"/>
              <w:numPr>
                <w:ilvl w:val="0"/>
                <w:numId w:val="17"/>
              </w:numPr>
              <w:tabs>
                <w:tab w:val="left" w:pos="1642"/>
              </w:tabs>
              <w:spacing w:line="240" w:lineRule="auto"/>
              <w:rPr>
                <w:rFonts w:ascii="NTFPreCursivefk" w:hAnsi="NTFPreCursivefk" w:cs="Calibri"/>
                <w:sz w:val="26"/>
                <w:szCs w:val="26"/>
              </w:rPr>
            </w:pPr>
            <w:r w:rsidRPr="00440D71">
              <w:rPr>
                <w:rFonts w:ascii="NTFPreCursivefk" w:hAnsi="NTFPreCursivefk" w:cs="Calibri"/>
                <w:sz w:val="26"/>
                <w:szCs w:val="26"/>
              </w:rPr>
              <w:t>human geography, including: types of settlement and land use, economic activity including trade links, and the distribution of natural resources including energy, food, minerals and water.</w:t>
            </w:r>
          </w:p>
        </w:tc>
      </w:tr>
      <w:tr w:rsidR="003908B0" w:rsidRPr="00440D71" w14:paraId="601B88BC" w14:textId="77777777" w:rsidTr="00FA77E7">
        <w:trPr>
          <w:trHeight w:val="984"/>
        </w:trPr>
        <w:tc>
          <w:tcPr>
            <w:tcW w:w="1357" w:type="dxa"/>
          </w:tcPr>
          <w:p w14:paraId="37119FC4" w14:textId="5D9C011E" w:rsidR="003908B0" w:rsidRPr="00440D71" w:rsidRDefault="003908B0"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 xml:space="preserve">End of KS2 History Endpoints </w:t>
            </w:r>
          </w:p>
        </w:tc>
        <w:tc>
          <w:tcPr>
            <w:tcW w:w="3689" w:type="dxa"/>
            <w:gridSpan w:val="3"/>
          </w:tcPr>
          <w:p w14:paraId="63FB7B6E" w14:textId="77777777" w:rsidR="00F675C5" w:rsidRPr="00440D71" w:rsidRDefault="003908B0"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Chronology </w:t>
            </w:r>
          </w:p>
          <w:p w14:paraId="67444DD0" w14:textId="77777777" w:rsidR="00F675C5" w:rsidRPr="00440D71" w:rsidRDefault="00F675C5" w:rsidP="00072B5F">
            <w:pPr>
              <w:pStyle w:val="ListParagraph"/>
              <w:numPr>
                <w:ilvl w:val="0"/>
                <w:numId w:val="44"/>
              </w:numPr>
              <w:spacing w:line="240" w:lineRule="auto"/>
              <w:rPr>
                <w:rFonts w:ascii="NTFPreCursivefk" w:hAnsi="NTFPreCursivefk" w:cs="Calibri"/>
                <w:b/>
                <w:color w:val="000000" w:themeColor="text1"/>
                <w:sz w:val="26"/>
                <w:szCs w:val="26"/>
              </w:rPr>
            </w:pPr>
            <w:r w:rsidRPr="00440D71">
              <w:rPr>
                <w:rFonts w:ascii="NTFPreCursivefk" w:hAnsi="NTFPreCursivefk" w:cs="Arial"/>
                <w:b/>
                <w:color w:val="000000" w:themeColor="text1"/>
                <w:sz w:val="26"/>
                <w:szCs w:val="26"/>
              </w:rPr>
              <w:t xml:space="preserve">I demonstrate a coherent chronological narrative, knowledge and understanding of Britain’s past and the wider world </w:t>
            </w:r>
          </w:p>
          <w:p w14:paraId="1C71EB63" w14:textId="77777777" w:rsidR="00F675C5" w:rsidRPr="00440D71" w:rsidRDefault="00F675C5" w:rsidP="00072B5F">
            <w:pPr>
              <w:pStyle w:val="ListParagraph"/>
              <w:numPr>
                <w:ilvl w:val="0"/>
                <w:numId w:val="44"/>
              </w:numPr>
              <w:spacing w:line="240" w:lineRule="auto"/>
              <w:rPr>
                <w:rFonts w:ascii="NTFPreCursivefk" w:hAnsi="NTFPreCursivefk" w:cs="Calibri"/>
                <w:b/>
                <w:color w:val="000000" w:themeColor="text1"/>
                <w:sz w:val="26"/>
                <w:szCs w:val="26"/>
              </w:rPr>
            </w:pPr>
            <w:r w:rsidRPr="00440D71">
              <w:rPr>
                <w:rFonts w:ascii="NTFPreCursivefk" w:hAnsi="NTFPreCursivefk" w:cs="Arial"/>
                <w:color w:val="000000" w:themeColor="text1"/>
                <w:sz w:val="26"/>
                <w:szCs w:val="26"/>
              </w:rPr>
              <w:t>I show a chronically secure knowledge and understanding of local, national and global history.</w:t>
            </w:r>
          </w:p>
          <w:p w14:paraId="76165E25" w14:textId="77777777" w:rsidR="00F675C5" w:rsidRPr="00440D71" w:rsidRDefault="00F675C5" w:rsidP="00072B5F">
            <w:pPr>
              <w:pStyle w:val="ListParagraph"/>
              <w:numPr>
                <w:ilvl w:val="0"/>
                <w:numId w:val="44"/>
              </w:numPr>
              <w:spacing w:line="240" w:lineRule="auto"/>
              <w:rPr>
                <w:rFonts w:ascii="NTFPreCursivefk" w:hAnsi="NTFPreCursivefk" w:cs="Calibri"/>
                <w:b/>
                <w:color w:val="000000" w:themeColor="text1"/>
                <w:sz w:val="26"/>
                <w:szCs w:val="26"/>
              </w:rPr>
            </w:pPr>
            <w:r w:rsidRPr="00440D71">
              <w:rPr>
                <w:rFonts w:ascii="NTFPreCursivefk" w:hAnsi="NTFPreCursivefk" w:cs="Arial"/>
                <w:color w:val="000000" w:themeColor="text1"/>
                <w:sz w:val="26"/>
                <w:szCs w:val="26"/>
              </w:rPr>
              <w:t>I can tell the story of events within and across the time periods I have studied.</w:t>
            </w:r>
          </w:p>
          <w:p w14:paraId="63B48847" w14:textId="77777777" w:rsidR="00F675C5" w:rsidRPr="00440D71" w:rsidRDefault="00F675C5" w:rsidP="00072B5F">
            <w:pPr>
              <w:pStyle w:val="ListParagraph"/>
              <w:numPr>
                <w:ilvl w:val="0"/>
                <w:numId w:val="44"/>
              </w:numPr>
              <w:spacing w:line="240" w:lineRule="auto"/>
              <w:rPr>
                <w:rFonts w:ascii="NTFPreCursivefk" w:hAnsi="NTFPreCursivefk" w:cs="Calibri"/>
                <w:b/>
                <w:color w:val="000000" w:themeColor="text1"/>
                <w:sz w:val="26"/>
                <w:szCs w:val="26"/>
              </w:rPr>
            </w:pPr>
            <w:r w:rsidRPr="00440D71">
              <w:rPr>
                <w:rFonts w:ascii="NTFPreCursivefk" w:hAnsi="NTFPreCursivefk" w:cs="Arial"/>
                <w:color w:val="000000" w:themeColor="text1"/>
                <w:sz w:val="26"/>
                <w:szCs w:val="26"/>
              </w:rPr>
              <w:t xml:space="preserve">I can identify specific changes within and across different periods over a long arc of development. </w:t>
            </w:r>
          </w:p>
          <w:p w14:paraId="110BCEA4" w14:textId="7A9172DC" w:rsidR="003908B0" w:rsidRPr="00440D71" w:rsidRDefault="00F675C5" w:rsidP="00072B5F">
            <w:pPr>
              <w:pStyle w:val="ListParagraph"/>
              <w:numPr>
                <w:ilvl w:val="0"/>
                <w:numId w:val="44"/>
              </w:numPr>
              <w:spacing w:line="240" w:lineRule="auto"/>
              <w:rPr>
                <w:rFonts w:ascii="NTFPreCursivefk" w:hAnsi="NTFPreCursivefk" w:cs="Calibri"/>
                <w:b/>
                <w:color w:val="000000" w:themeColor="text1"/>
                <w:sz w:val="26"/>
                <w:szCs w:val="26"/>
              </w:rPr>
            </w:pPr>
            <w:r w:rsidRPr="00440D71">
              <w:rPr>
                <w:rFonts w:ascii="NTFPreCursivefk" w:hAnsi="NTFPreCursivefk" w:cs="Arial"/>
                <w:color w:val="000000" w:themeColor="text1"/>
                <w:sz w:val="26"/>
                <w:szCs w:val="26"/>
              </w:rPr>
              <w:t>I can describe connections, contrasts and trends over short and longer time periods.</w:t>
            </w:r>
          </w:p>
        </w:tc>
        <w:tc>
          <w:tcPr>
            <w:tcW w:w="3690" w:type="dxa"/>
            <w:gridSpan w:val="2"/>
          </w:tcPr>
          <w:p w14:paraId="4D6A01C4" w14:textId="77777777" w:rsidR="003908B0" w:rsidRPr="00440D71" w:rsidRDefault="003908B0"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Concepts </w:t>
            </w:r>
          </w:p>
          <w:p w14:paraId="0708FDDC" w14:textId="77777777" w:rsidR="00F675C5" w:rsidRPr="00440D71" w:rsidRDefault="00F675C5" w:rsidP="00072B5F">
            <w:pPr>
              <w:pStyle w:val="ListParagraph"/>
              <w:numPr>
                <w:ilvl w:val="0"/>
                <w:numId w:val="45"/>
              </w:numPr>
              <w:spacing w:line="240" w:lineRule="auto"/>
              <w:rPr>
                <w:rFonts w:ascii="NTFPreCursivefk" w:hAnsi="NTFPreCursivefk" w:cs="Calibri"/>
                <w:color w:val="000000" w:themeColor="text1"/>
                <w:sz w:val="26"/>
                <w:szCs w:val="26"/>
              </w:rPr>
            </w:pPr>
            <w:r w:rsidRPr="00440D71">
              <w:rPr>
                <w:rFonts w:ascii="NTFPreCursivefk" w:hAnsi="NTFPreCursivefk" w:cs="Arial"/>
                <w:b/>
                <w:color w:val="000000" w:themeColor="text1"/>
                <w:sz w:val="26"/>
                <w:szCs w:val="26"/>
              </w:rPr>
              <w:t xml:space="preserve">To understand historical concepts cause &amp; consequence, continuity, change, similarity, difference etc. </w:t>
            </w:r>
          </w:p>
          <w:p w14:paraId="091687AE" w14:textId="77777777" w:rsidR="00F675C5" w:rsidRPr="00440D71" w:rsidRDefault="00F675C5" w:rsidP="00072B5F">
            <w:pPr>
              <w:pStyle w:val="ListParagraph"/>
              <w:numPr>
                <w:ilvl w:val="0"/>
                <w:numId w:val="45"/>
              </w:numPr>
              <w:spacing w:line="240" w:lineRule="auto"/>
              <w:rPr>
                <w:rFonts w:ascii="NTFPreCursivefk" w:hAnsi="NTFPreCursivefk" w:cs="Calibri"/>
                <w:color w:val="000000" w:themeColor="text1"/>
                <w:sz w:val="26"/>
                <w:szCs w:val="26"/>
              </w:rPr>
            </w:pPr>
            <w:r w:rsidRPr="00440D71">
              <w:rPr>
                <w:rFonts w:ascii="NTFPreCursivefk" w:hAnsi="NTFPreCursivefk" w:cs="Arial"/>
                <w:color w:val="000000" w:themeColor="text1"/>
                <w:sz w:val="26"/>
                <w:szCs w:val="26"/>
              </w:rPr>
              <w:t>I understand change and continuity.</w:t>
            </w:r>
            <w:r w:rsidRPr="00440D71">
              <w:rPr>
                <w:rFonts w:ascii="NTFPreCursivefk" w:hAnsi="NTFPreCursivefk" w:cs="Arial"/>
                <w:color w:val="000000" w:themeColor="text1"/>
                <w:sz w:val="26"/>
                <w:szCs w:val="26"/>
              </w:rPr>
              <w:br/>
              <w:t>I devise questions about change, cause, similarity, difference and significance of people or events in a wider context.</w:t>
            </w:r>
          </w:p>
          <w:p w14:paraId="5ADD3AB3" w14:textId="77777777" w:rsidR="00F675C5" w:rsidRPr="00440D71" w:rsidRDefault="00F675C5" w:rsidP="00072B5F">
            <w:pPr>
              <w:pStyle w:val="ListParagraph"/>
              <w:numPr>
                <w:ilvl w:val="0"/>
                <w:numId w:val="45"/>
              </w:numPr>
              <w:spacing w:line="240" w:lineRule="auto"/>
              <w:rPr>
                <w:rFonts w:ascii="NTFPreCursivefk" w:hAnsi="NTFPreCursivefk" w:cs="Calibri"/>
                <w:color w:val="000000" w:themeColor="text1"/>
                <w:sz w:val="26"/>
                <w:szCs w:val="26"/>
              </w:rPr>
            </w:pPr>
            <w:r w:rsidRPr="00440D71">
              <w:rPr>
                <w:rFonts w:ascii="NTFPreCursivefk" w:hAnsi="NTFPreCursivefk" w:cs="Arial"/>
                <w:color w:val="000000" w:themeColor="text1"/>
                <w:sz w:val="26"/>
                <w:szCs w:val="26"/>
              </w:rPr>
              <w:t>I understand the complexity of people’s lives in the past and how some societies are very different due to changes or challenges at the time</w:t>
            </w:r>
          </w:p>
          <w:p w14:paraId="1CB23CFD" w14:textId="77777777" w:rsidR="00F675C5" w:rsidRPr="00440D71" w:rsidRDefault="00F675C5" w:rsidP="00072B5F">
            <w:pPr>
              <w:pStyle w:val="ListParagraph"/>
              <w:numPr>
                <w:ilvl w:val="0"/>
                <w:numId w:val="45"/>
              </w:numPr>
              <w:spacing w:line="240" w:lineRule="auto"/>
              <w:rPr>
                <w:rFonts w:ascii="NTFPreCursivefk" w:hAnsi="NTFPreCursivefk" w:cs="Calibri"/>
                <w:color w:val="000000" w:themeColor="text1"/>
                <w:sz w:val="26"/>
                <w:szCs w:val="26"/>
              </w:rPr>
            </w:pPr>
            <w:r w:rsidRPr="00440D71">
              <w:rPr>
                <w:rFonts w:ascii="NTFPreCursivefk" w:hAnsi="NTFPreCursivefk" w:cs="Arial"/>
                <w:color w:val="000000" w:themeColor="text1"/>
                <w:sz w:val="26"/>
                <w:szCs w:val="26"/>
              </w:rPr>
              <w:t xml:space="preserve"> I can discuss trends over time   </w:t>
            </w:r>
          </w:p>
          <w:p w14:paraId="3A2AFF57" w14:textId="7BD7B11A" w:rsidR="003908B0" w:rsidRPr="00440D71" w:rsidRDefault="00F675C5" w:rsidP="00072B5F">
            <w:pPr>
              <w:pStyle w:val="ListParagraph"/>
              <w:numPr>
                <w:ilvl w:val="0"/>
                <w:numId w:val="45"/>
              </w:numPr>
              <w:spacing w:line="240" w:lineRule="auto"/>
              <w:rPr>
                <w:rFonts w:ascii="NTFPreCursivefk" w:hAnsi="NTFPreCursivefk" w:cs="Calibri"/>
                <w:color w:val="000000" w:themeColor="text1"/>
                <w:sz w:val="26"/>
                <w:szCs w:val="26"/>
              </w:rPr>
            </w:pPr>
            <w:r w:rsidRPr="00440D71">
              <w:rPr>
                <w:rFonts w:ascii="NTFPreCursivefk" w:hAnsi="NTFPreCursivefk" w:cs="Arial"/>
                <w:color w:val="000000" w:themeColor="text1"/>
                <w:sz w:val="26"/>
                <w:szCs w:val="26"/>
              </w:rPr>
              <w:t>I can see the relationship between different periods and the legacy or impacts for me and my identity.</w:t>
            </w:r>
          </w:p>
        </w:tc>
        <w:tc>
          <w:tcPr>
            <w:tcW w:w="4466" w:type="dxa"/>
            <w:gridSpan w:val="5"/>
          </w:tcPr>
          <w:p w14:paraId="66F4D3FD" w14:textId="77777777" w:rsidR="003908B0" w:rsidRPr="00440D71" w:rsidRDefault="003908B0"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Interpretation </w:t>
            </w:r>
          </w:p>
          <w:p w14:paraId="6A9B0697" w14:textId="77777777" w:rsidR="001A7C33" w:rsidRPr="00440D71" w:rsidRDefault="001A7C33" w:rsidP="00072B5F">
            <w:pPr>
              <w:pStyle w:val="ListParagraph"/>
              <w:numPr>
                <w:ilvl w:val="0"/>
                <w:numId w:val="46"/>
              </w:numPr>
              <w:spacing w:line="240" w:lineRule="auto"/>
              <w:rPr>
                <w:rFonts w:ascii="NTFPreCursivefk" w:hAnsi="NTFPreCursivefk" w:cs="Arial"/>
                <w:b/>
                <w:sz w:val="26"/>
                <w:szCs w:val="26"/>
              </w:rPr>
            </w:pPr>
            <w:r w:rsidRPr="00440D71">
              <w:rPr>
                <w:rFonts w:ascii="NTFPreCursivefk" w:hAnsi="NTFPreCursivefk" w:cs="Arial"/>
                <w:b/>
                <w:bCs/>
                <w:sz w:val="26"/>
                <w:szCs w:val="26"/>
              </w:rPr>
              <w:t>To</w:t>
            </w:r>
            <w:r w:rsidRPr="00440D71">
              <w:rPr>
                <w:rFonts w:ascii="NTFPreCursivefk" w:hAnsi="NTFPreCursivefk" w:cs="Arial"/>
                <w:b/>
                <w:sz w:val="26"/>
                <w:szCs w:val="26"/>
              </w:rPr>
              <w:t xml:space="preserve"> think critically, weigh evidence, sift arguments, and develop perspective and judgement.</w:t>
            </w:r>
          </w:p>
          <w:p w14:paraId="14F799F6" w14:textId="77777777" w:rsidR="001A7C33" w:rsidRPr="00440D71" w:rsidRDefault="001A7C33" w:rsidP="00072B5F">
            <w:pPr>
              <w:pStyle w:val="ListParagraph"/>
              <w:numPr>
                <w:ilvl w:val="0"/>
                <w:numId w:val="46"/>
              </w:numPr>
              <w:spacing w:line="240" w:lineRule="auto"/>
              <w:rPr>
                <w:rFonts w:ascii="NTFPreCursivefk" w:hAnsi="NTFPreCursivefk" w:cs="Arial"/>
                <w:b/>
                <w:sz w:val="26"/>
                <w:szCs w:val="26"/>
              </w:rPr>
            </w:pPr>
            <w:r w:rsidRPr="00440D71">
              <w:rPr>
                <w:rFonts w:ascii="NTFPreCursivefk" w:hAnsi="NTFPreCursivefk" w:cs="Arial"/>
                <w:sz w:val="26"/>
                <w:szCs w:val="26"/>
              </w:rPr>
              <w:t>I can explain that the past can be represented or interpreted in many different ways.</w:t>
            </w:r>
          </w:p>
          <w:p w14:paraId="7957E8E4" w14:textId="77777777" w:rsidR="001A7C33" w:rsidRPr="00440D71" w:rsidRDefault="001A7C33" w:rsidP="00072B5F">
            <w:pPr>
              <w:pStyle w:val="ListParagraph"/>
              <w:numPr>
                <w:ilvl w:val="0"/>
                <w:numId w:val="46"/>
              </w:numPr>
              <w:spacing w:line="240" w:lineRule="auto"/>
              <w:rPr>
                <w:rFonts w:ascii="NTFPreCursivefk" w:hAnsi="NTFPreCursivefk" w:cs="Arial"/>
                <w:b/>
                <w:sz w:val="26"/>
                <w:szCs w:val="26"/>
              </w:rPr>
            </w:pPr>
            <w:r w:rsidRPr="00440D71">
              <w:rPr>
                <w:rFonts w:ascii="NTFPreCursivefk" w:hAnsi="NTFPreCursivefk" w:cs="Arial"/>
                <w:sz w:val="26"/>
                <w:szCs w:val="26"/>
              </w:rPr>
              <w:t xml:space="preserve">I am aware of different views about people and events studied and can give some reasons why different versions of the past exist.  </w:t>
            </w:r>
          </w:p>
          <w:p w14:paraId="36D7EA40" w14:textId="77777777" w:rsidR="001A7C33" w:rsidRPr="00440D71" w:rsidRDefault="001A7C33" w:rsidP="00072B5F">
            <w:pPr>
              <w:pStyle w:val="ListParagraph"/>
              <w:numPr>
                <w:ilvl w:val="0"/>
                <w:numId w:val="46"/>
              </w:numPr>
              <w:spacing w:line="240" w:lineRule="auto"/>
              <w:rPr>
                <w:rFonts w:ascii="NTFPreCursivefk" w:hAnsi="NTFPreCursivefk" w:cs="Arial"/>
                <w:b/>
                <w:sz w:val="26"/>
                <w:szCs w:val="26"/>
              </w:rPr>
            </w:pPr>
            <w:r w:rsidRPr="00440D71">
              <w:rPr>
                <w:rFonts w:ascii="NTFPreCursivefk" w:hAnsi="NTFPreCursivefk" w:cs="Arial"/>
                <w:sz w:val="26"/>
                <w:szCs w:val="26"/>
              </w:rPr>
              <w:t xml:space="preserve">I evaluate and carefully select from a range of historical sources to find relevant historical information. </w:t>
            </w:r>
          </w:p>
          <w:p w14:paraId="7C85678E" w14:textId="7DD27C7F" w:rsidR="001A7C33" w:rsidRPr="00440D71" w:rsidRDefault="001A7C33" w:rsidP="00072B5F">
            <w:pPr>
              <w:pStyle w:val="ListParagraph"/>
              <w:numPr>
                <w:ilvl w:val="0"/>
                <w:numId w:val="46"/>
              </w:numPr>
              <w:spacing w:line="240" w:lineRule="auto"/>
              <w:rPr>
                <w:rFonts w:ascii="NTFPreCursivefk" w:hAnsi="NTFPreCursivefk" w:cs="Arial"/>
                <w:b/>
                <w:sz w:val="26"/>
                <w:szCs w:val="26"/>
              </w:rPr>
            </w:pPr>
            <w:r w:rsidRPr="00440D71">
              <w:rPr>
                <w:rFonts w:ascii="NTFPreCursivefk" w:hAnsi="NTFPreCursivefk" w:cs="Arial"/>
                <w:sz w:val="26"/>
                <w:szCs w:val="26"/>
              </w:rPr>
              <w:t>I consider different viewpoints or think about bias or anachronism.</w:t>
            </w:r>
          </w:p>
          <w:p w14:paraId="797A93B7" w14:textId="77777777" w:rsidR="001A7C33" w:rsidRPr="00440D71" w:rsidRDefault="001A7C33" w:rsidP="00072B5F">
            <w:pPr>
              <w:spacing w:line="240" w:lineRule="auto"/>
              <w:rPr>
                <w:rFonts w:ascii="NTFPreCursivefk" w:hAnsi="NTFPreCursivefk"/>
                <w:sz w:val="26"/>
                <w:szCs w:val="26"/>
              </w:rPr>
            </w:pPr>
          </w:p>
          <w:p w14:paraId="056EF4A7" w14:textId="77777777" w:rsidR="001A7C33" w:rsidRPr="00440D71" w:rsidRDefault="001A7C33" w:rsidP="00072B5F">
            <w:pPr>
              <w:spacing w:line="240" w:lineRule="auto"/>
              <w:rPr>
                <w:rFonts w:ascii="NTFPreCursivefk" w:hAnsi="NTFPreCursivefk"/>
                <w:sz w:val="26"/>
                <w:szCs w:val="26"/>
              </w:rPr>
            </w:pPr>
          </w:p>
          <w:p w14:paraId="0EFF105F" w14:textId="61C6CE42" w:rsidR="00F675C5" w:rsidRPr="00440D71" w:rsidRDefault="00F675C5" w:rsidP="00FA77E7">
            <w:pPr>
              <w:spacing w:line="240" w:lineRule="auto"/>
              <w:rPr>
                <w:rFonts w:ascii="NTFPreCursivefk" w:hAnsi="NTFPreCursivefk"/>
                <w:sz w:val="26"/>
                <w:szCs w:val="26"/>
              </w:rPr>
            </w:pPr>
          </w:p>
        </w:tc>
        <w:tc>
          <w:tcPr>
            <w:tcW w:w="4467" w:type="dxa"/>
            <w:gridSpan w:val="5"/>
          </w:tcPr>
          <w:p w14:paraId="249EE769" w14:textId="082D418D" w:rsidR="003908B0" w:rsidRPr="00440D71" w:rsidRDefault="003908B0"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Enquiry </w:t>
            </w:r>
          </w:p>
          <w:p w14:paraId="50C4C24F" w14:textId="77777777" w:rsidR="001A7C33" w:rsidRPr="00440D71" w:rsidRDefault="001A7C33" w:rsidP="00072B5F">
            <w:pPr>
              <w:pStyle w:val="ListParagraph"/>
              <w:numPr>
                <w:ilvl w:val="0"/>
                <w:numId w:val="47"/>
              </w:numPr>
              <w:spacing w:line="240" w:lineRule="auto"/>
              <w:rPr>
                <w:rFonts w:ascii="NTFPreCursivefk" w:hAnsi="NTFPreCursivefk" w:cs="Arial"/>
                <w:sz w:val="26"/>
                <w:szCs w:val="26"/>
              </w:rPr>
            </w:pPr>
            <w:r w:rsidRPr="00440D71">
              <w:rPr>
                <w:rFonts w:ascii="NTFPreCursivefk" w:hAnsi="NTFPreCursivefk" w:cs="Arial"/>
                <w:b/>
                <w:sz w:val="26"/>
                <w:szCs w:val="26"/>
              </w:rPr>
              <w:t>I understand the methods of historical enquiry, knowing how evidence is used rigorously to make historical claims</w:t>
            </w:r>
            <w:r w:rsidRPr="00440D71">
              <w:rPr>
                <w:rFonts w:ascii="NTFPreCursivefk" w:hAnsi="NTFPreCursivefk" w:cs="Arial"/>
                <w:sz w:val="26"/>
                <w:szCs w:val="26"/>
              </w:rPr>
              <w:t xml:space="preserve"> </w:t>
            </w:r>
          </w:p>
          <w:p w14:paraId="275F3268" w14:textId="77777777" w:rsidR="001A7C33" w:rsidRPr="00440D71" w:rsidRDefault="001A7C33" w:rsidP="00072B5F">
            <w:pPr>
              <w:pStyle w:val="ListParagraph"/>
              <w:numPr>
                <w:ilvl w:val="0"/>
                <w:numId w:val="47"/>
              </w:numPr>
              <w:spacing w:line="240" w:lineRule="auto"/>
              <w:rPr>
                <w:rFonts w:ascii="NTFPreCursivefk" w:hAnsi="NTFPreCursivefk" w:cs="Arial"/>
                <w:sz w:val="26"/>
                <w:szCs w:val="26"/>
              </w:rPr>
            </w:pPr>
            <w:r w:rsidRPr="00440D71">
              <w:rPr>
                <w:rFonts w:ascii="NTFPreCursivefk" w:hAnsi="NTFPreCursivefk" w:cs="Arial"/>
                <w:sz w:val="26"/>
                <w:szCs w:val="26"/>
              </w:rPr>
              <w:t>I can answer and devise my own historically valid questions.</w:t>
            </w:r>
            <w:r w:rsidRPr="00440D71">
              <w:rPr>
                <w:rFonts w:ascii="NTFPreCursivefk" w:hAnsi="NTFPreCursivefk" w:cs="Arial"/>
                <w:sz w:val="26"/>
                <w:szCs w:val="26"/>
              </w:rPr>
              <w:br/>
              <w:t>I can evaluate a range of historical sources</w:t>
            </w:r>
          </w:p>
          <w:p w14:paraId="2F326A0B" w14:textId="77777777" w:rsidR="001A7C33" w:rsidRPr="00440D71" w:rsidRDefault="001A7C33" w:rsidP="00072B5F">
            <w:pPr>
              <w:pStyle w:val="ListParagraph"/>
              <w:numPr>
                <w:ilvl w:val="0"/>
                <w:numId w:val="47"/>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make perceptive deductions about the reliability of sources</w:t>
            </w:r>
          </w:p>
          <w:p w14:paraId="4B387A9D" w14:textId="4AFB8BE3" w:rsidR="001A7C33" w:rsidRPr="00440D71" w:rsidRDefault="001A7C33" w:rsidP="00072B5F">
            <w:pPr>
              <w:pStyle w:val="ListParagraph"/>
              <w:numPr>
                <w:ilvl w:val="0"/>
                <w:numId w:val="47"/>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know how our knowledge of the past is constructed from a range of sources and can select and organise relevant historical information from a range of historical sources.</w:t>
            </w:r>
          </w:p>
          <w:p w14:paraId="2321C698" w14:textId="61CC7A87" w:rsidR="003908B0" w:rsidRPr="00440D71" w:rsidRDefault="003908B0" w:rsidP="00072B5F">
            <w:pPr>
              <w:spacing w:line="240" w:lineRule="auto"/>
              <w:rPr>
                <w:rFonts w:ascii="NTFPreCursivefk" w:hAnsi="NTFPreCursivefk" w:cs="Calibri"/>
                <w:color w:val="002060"/>
                <w:sz w:val="26"/>
                <w:szCs w:val="26"/>
              </w:rPr>
            </w:pPr>
          </w:p>
        </w:tc>
        <w:tc>
          <w:tcPr>
            <w:tcW w:w="4467" w:type="dxa"/>
            <w:gridSpan w:val="5"/>
          </w:tcPr>
          <w:p w14:paraId="2C3C319C" w14:textId="77777777" w:rsidR="001A7C33" w:rsidRPr="00440D71" w:rsidRDefault="003908B0" w:rsidP="00072B5F">
            <w:pPr>
              <w:spacing w:after="0" w:line="240" w:lineRule="auto"/>
              <w:rPr>
                <w:rFonts w:ascii="NTFPreCursivefk" w:hAnsi="NTFPreCursivefk" w:cs="Calibri"/>
                <w:b/>
                <w:bCs/>
                <w:color w:val="000000" w:themeColor="text1"/>
                <w:sz w:val="26"/>
                <w:szCs w:val="26"/>
              </w:rPr>
            </w:pPr>
            <w:r w:rsidRPr="00440D71">
              <w:rPr>
                <w:rFonts w:ascii="NTFPreCursivefk" w:hAnsi="NTFPreCursivefk" w:cs="Calibri"/>
                <w:b/>
                <w:bCs/>
                <w:color w:val="000000" w:themeColor="text1"/>
                <w:sz w:val="26"/>
                <w:szCs w:val="26"/>
              </w:rPr>
              <w:t xml:space="preserve">Historical Communication </w:t>
            </w:r>
          </w:p>
          <w:p w14:paraId="0E194F05" w14:textId="77777777" w:rsidR="001A7C33" w:rsidRPr="00440D71" w:rsidRDefault="001A7C33" w:rsidP="00072B5F">
            <w:pPr>
              <w:spacing w:after="0" w:line="240" w:lineRule="auto"/>
              <w:rPr>
                <w:rFonts w:ascii="NTFPreCursivefk" w:hAnsi="NTFPreCursivefk" w:cs="Calibri"/>
                <w:b/>
                <w:bCs/>
                <w:color w:val="000000" w:themeColor="text1"/>
                <w:sz w:val="26"/>
                <w:szCs w:val="26"/>
              </w:rPr>
            </w:pPr>
          </w:p>
          <w:p w14:paraId="5EA4CEA3" w14:textId="77777777" w:rsidR="001A7C33" w:rsidRPr="00440D71" w:rsidRDefault="001A7C33" w:rsidP="00072B5F">
            <w:pPr>
              <w:pStyle w:val="ListParagraph"/>
              <w:numPr>
                <w:ilvl w:val="0"/>
                <w:numId w:val="48"/>
              </w:numPr>
              <w:spacing w:line="240" w:lineRule="auto"/>
              <w:rPr>
                <w:rFonts w:ascii="NTFPreCursivefk" w:hAnsi="NTFPreCursivefk" w:cs="Arial"/>
                <w:b/>
                <w:bCs/>
                <w:sz w:val="26"/>
                <w:szCs w:val="26"/>
              </w:rPr>
            </w:pPr>
            <w:r w:rsidRPr="00440D71">
              <w:rPr>
                <w:rFonts w:ascii="NTFPreCursivefk" w:hAnsi="NTFPreCursivefk" w:cs="Arial"/>
                <w:b/>
                <w:sz w:val="26"/>
                <w:szCs w:val="26"/>
              </w:rPr>
              <w:t>I can create my own structured accounts, including written narratives and analyses.</w:t>
            </w:r>
          </w:p>
          <w:p w14:paraId="0648EF99" w14:textId="77777777" w:rsidR="001A7C33" w:rsidRPr="00440D71" w:rsidRDefault="001A7C33" w:rsidP="00072B5F">
            <w:pPr>
              <w:pStyle w:val="ListParagraph"/>
              <w:numPr>
                <w:ilvl w:val="0"/>
                <w:numId w:val="48"/>
              </w:numPr>
              <w:spacing w:line="240" w:lineRule="auto"/>
              <w:rPr>
                <w:rFonts w:ascii="NTFPreCursivefk" w:hAnsi="NTFPreCursivefk" w:cs="Arial"/>
                <w:b/>
                <w:bCs/>
                <w:sz w:val="26"/>
                <w:szCs w:val="26"/>
              </w:rPr>
            </w:pPr>
            <w:r w:rsidRPr="00440D71">
              <w:rPr>
                <w:rFonts w:ascii="NTFPreCursivefk" w:hAnsi="NTFPreCursivefk" w:cs="Arial"/>
                <w:sz w:val="26"/>
                <w:szCs w:val="26"/>
              </w:rPr>
              <w:t xml:space="preserve">I construct informed responses by thoughtfully selecting and organising of relevant historical information. </w:t>
            </w:r>
          </w:p>
          <w:p w14:paraId="77F9DA27" w14:textId="77777777" w:rsidR="001A7C33" w:rsidRPr="00440D71" w:rsidRDefault="001A7C33" w:rsidP="00072B5F">
            <w:pPr>
              <w:pStyle w:val="ListParagraph"/>
              <w:numPr>
                <w:ilvl w:val="0"/>
                <w:numId w:val="48"/>
              </w:numPr>
              <w:spacing w:line="240" w:lineRule="auto"/>
              <w:rPr>
                <w:rFonts w:ascii="NTFPreCursivefk" w:hAnsi="NTFPreCursivefk" w:cs="Arial"/>
                <w:b/>
                <w:bCs/>
                <w:sz w:val="26"/>
                <w:szCs w:val="26"/>
              </w:rPr>
            </w:pPr>
            <w:r w:rsidRPr="00440D71">
              <w:rPr>
                <w:rFonts w:ascii="NTFPreCursivefk" w:hAnsi="NTFPreCursivefk" w:cs="Arial"/>
                <w:sz w:val="26"/>
                <w:szCs w:val="26"/>
              </w:rPr>
              <w:t>I can use key historical terms accurately e.g. century, decade.</w:t>
            </w:r>
          </w:p>
          <w:p w14:paraId="17464505" w14:textId="77777777" w:rsidR="001A7C33" w:rsidRPr="00440D71" w:rsidRDefault="001A7C33" w:rsidP="00072B5F">
            <w:pPr>
              <w:pStyle w:val="ListParagraph"/>
              <w:numPr>
                <w:ilvl w:val="0"/>
                <w:numId w:val="48"/>
              </w:numPr>
              <w:spacing w:line="240" w:lineRule="auto"/>
              <w:rPr>
                <w:rFonts w:ascii="NTFPreCursivefk" w:hAnsi="NTFPreCursivefk" w:cs="Arial"/>
                <w:b/>
                <w:bCs/>
                <w:sz w:val="26"/>
                <w:szCs w:val="26"/>
              </w:rPr>
            </w:pPr>
            <w:r w:rsidRPr="00440D71">
              <w:rPr>
                <w:rFonts w:ascii="NTFPreCursivefk" w:hAnsi="NTFPreCursivefk" w:cs="Arial"/>
                <w:sz w:val="26"/>
                <w:szCs w:val="26"/>
              </w:rPr>
              <w:t>I make pertinent and valid comparisons between periods.</w:t>
            </w:r>
          </w:p>
          <w:p w14:paraId="74F7C3B2" w14:textId="6DD81FBB" w:rsidR="001A7C33" w:rsidRPr="00440D71" w:rsidRDefault="001A7C33" w:rsidP="00072B5F">
            <w:pPr>
              <w:pStyle w:val="ListParagraph"/>
              <w:numPr>
                <w:ilvl w:val="0"/>
                <w:numId w:val="48"/>
              </w:numPr>
              <w:spacing w:line="240" w:lineRule="auto"/>
              <w:rPr>
                <w:rFonts w:ascii="NTFPreCursivefk" w:hAnsi="NTFPreCursivefk" w:cs="Arial"/>
                <w:b/>
                <w:bCs/>
                <w:sz w:val="26"/>
                <w:szCs w:val="26"/>
              </w:rPr>
            </w:pPr>
            <w:r w:rsidRPr="00440D71">
              <w:rPr>
                <w:rFonts w:ascii="NTFPreCursivefk" w:hAnsi="NTFPreCursivefk" w:cs="Arial"/>
                <w:sz w:val="26"/>
                <w:szCs w:val="26"/>
              </w:rPr>
              <w:t>I confidently use/apply mathematical skills when placing events in chronological order, using place value, negative nos. etc.</w:t>
            </w:r>
          </w:p>
        </w:tc>
      </w:tr>
      <w:tr w:rsidR="001A7C33" w:rsidRPr="00440D71" w14:paraId="0E31211E" w14:textId="77777777" w:rsidTr="00FA77E7">
        <w:trPr>
          <w:trHeight w:val="5236"/>
        </w:trPr>
        <w:tc>
          <w:tcPr>
            <w:tcW w:w="1357" w:type="dxa"/>
          </w:tcPr>
          <w:p w14:paraId="4A7FCD58" w14:textId="2B26FA0F" w:rsidR="001A7C33" w:rsidRPr="00440D71" w:rsidRDefault="001A7C33"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 xml:space="preserve">Exceeding End of Ks2 History Endpoints </w:t>
            </w:r>
          </w:p>
        </w:tc>
        <w:tc>
          <w:tcPr>
            <w:tcW w:w="3689" w:type="dxa"/>
            <w:gridSpan w:val="3"/>
          </w:tcPr>
          <w:p w14:paraId="7782A05C" w14:textId="082CB1BB" w:rsidR="001A7C33" w:rsidRPr="00440D71" w:rsidRDefault="001A7C33"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Chronology </w:t>
            </w:r>
          </w:p>
          <w:p w14:paraId="220532C5" w14:textId="77777777" w:rsidR="001A7C33" w:rsidRPr="00440D71" w:rsidRDefault="001A7C33" w:rsidP="00072B5F">
            <w:pPr>
              <w:pStyle w:val="ListParagraph"/>
              <w:numPr>
                <w:ilvl w:val="0"/>
                <w:numId w:val="49"/>
              </w:numPr>
              <w:spacing w:line="240" w:lineRule="auto"/>
              <w:rPr>
                <w:rFonts w:ascii="NTFPreCursivefk" w:hAnsi="NTFPreCursivefk" w:cs="Arial"/>
                <w:sz w:val="26"/>
                <w:szCs w:val="26"/>
              </w:rPr>
            </w:pPr>
            <w:r w:rsidRPr="00440D71">
              <w:rPr>
                <w:rFonts w:ascii="NTFPreCursivefk" w:hAnsi="NTFPreCursivefk" w:cs="Arial"/>
                <w:sz w:val="26"/>
                <w:szCs w:val="26"/>
              </w:rPr>
              <w:t>I can make detailed links between features of past societies and periods.</w:t>
            </w:r>
            <w:r w:rsidRPr="00440D71">
              <w:rPr>
                <w:rFonts w:ascii="NTFPreCursivefk" w:hAnsi="NTFPreCursivefk" w:cs="Arial"/>
                <w:bCs/>
                <w:sz w:val="26"/>
                <w:szCs w:val="26"/>
              </w:rPr>
              <w:t xml:space="preserve">    </w:t>
            </w:r>
          </w:p>
          <w:p w14:paraId="61A03811" w14:textId="77777777" w:rsidR="001A7C33" w:rsidRPr="00440D71" w:rsidRDefault="001A7C33" w:rsidP="00072B5F">
            <w:pPr>
              <w:pStyle w:val="ListParagraph"/>
              <w:numPr>
                <w:ilvl w:val="0"/>
                <w:numId w:val="49"/>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explain how history ‘fits together’ &amp; events from one time period affect another.                                                    </w:t>
            </w:r>
          </w:p>
          <w:p w14:paraId="35AB0A9B" w14:textId="71B90275" w:rsidR="001A7C33" w:rsidRPr="00440D71" w:rsidRDefault="001A7C33" w:rsidP="00072B5F">
            <w:pPr>
              <w:pStyle w:val="ListParagraph"/>
              <w:numPr>
                <w:ilvl w:val="0"/>
                <w:numId w:val="49"/>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make detailed links between and across features of past societies and across different historical periods            </w:t>
            </w:r>
          </w:p>
          <w:p w14:paraId="23F584D5" w14:textId="77777777" w:rsidR="001A7C33" w:rsidRPr="00440D71" w:rsidRDefault="001A7C33" w:rsidP="00072B5F">
            <w:pPr>
              <w:spacing w:line="240" w:lineRule="auto"/>
              <w:rPr>
                <w:rFonts w:ascii="NTFPreCursivefk" w:hAnsi="NTFPreCursivefk" w:cs="Calibri"/>
                <w:b/>
                <w:color w:val="000000" w:themeColor="text1"/>
                <w:sz w:val="26"/>
                <w:szCs w:val="26"/>
              </w:rPr>
            </w:pPr>
          </w:p>
        </w:tc>
        <w:tc>
          <w:tcPr>
            <w:tcW w:w="3690" w:type="dxa"/>
            <w:gridSpan w:val="2"/>
          </w:tcPr>
          <w:p w14:paraId="12124023" w14:textId="77777777" w:rsidR="001A7C33" w:rsidRPr="00440D71" w:rsidRDefault="001A7C33"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Concepts </w:t>
            </w:r>
          </w:p>
          <w:p w14:paraId="28852F1F" w14:textId="77777777" w:rsidR="001A7C33" w:rsidRPr="00440D71" w:rsidRDefault="001A7C33" w:rsidP="00072B5F">
            <w:pPr>
              <w:pStyle w:val="ListParagraph"/>
              <w:numPr>
                <w:ilvl w:val="0"/>
                <w:numId w:val="50"/>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describe /make links between events/changes giving reasons and results of events/changes             </w:t>
            </w:r>
          </w:p>
          <w:p w14:paraId="3AB6A729" w14:textId="77777777" w:rsidR="001A7C33" w:rsidRPr="00440D71" w:rsidRDefault="001A7C33" w:rsidP="00072B5F">
            <w:pPr>
              <w:pStyle w:val="ListParagraph"/>
              <w:numPr>
                <w:ilvl w:val="0"/>
                <w:numId w:val="50"/>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explain most causes/results, showing links between them.       </w:t>
            </w:r>
          </w:p>
          <w:p w14:paraId="3B6BA512" w14:textId="35272B58" w:rsidR="001A7C33" w:rsidRPr="00440D71" w:rsidRDefault="001A7C33" w:rsidP="00072B5F">
            <w:pPr>
              <w:pStyle w:val="ListParagraph"/>
              <w:numPr>
                <w:ilvl w:val="0"/>
                <w:numId w:val="50"/>
              </w:numPr>
              <w:spacing w:line="240" w:lineRule="auto"/>
              <w:rPr>
                <w:rFonts w:ascii="NTFPreCursivefk" w:hAnsi="NTFPreCursivefk" w:cs="Arial"/>
                <w:sz w:val="26"/>
                <w:szCs w:val="26"/>
              </w:rPr>
            </w:pPr>
            <w:r w:rsidRPr="00440D71">
              <w:rPr>
                <w:rFonts w:ascii="NTFPreCursivefk" w:hAnsi="NTFPreCursivefk" w:cs="Arial"/>
                <w:sz w:val="26"/>
                <w:szCs w:val="26"/>
              </w:rPr>
              <w:t xml:space="preserve">I understand there were different types of causes of an event. </w:t>
            </w:r>
          </w:p>
          <w:p w14:paraId="5359140A" w14:textId="3DD0535E" w:rsidR="001A7C33" w:rsidRPr="00440D71" w:rsidRDefault="001A7C33" w:rsidP="000F7307">
            <w:pPr>
              <w:pStyle w:val="ListParagraph"/>
              <w:numPr>
                <w:ilvl w:val="0"/>
                <w:numId w:val="50"/>
              </w:numPr>
              <w:spacing w:line="240" w:lineRule="auto"/>
              <w:rPr>
                <w:rFonts w:ascii="NTFPreCursivefk" w:hAnsi="NTFPreCursivefk" w:cs="Arial"/>
                <w:sz w:val="26"/>
                <w:szCs w:val="26"/>
              </w:rPr>
            </w:pPr>
            <w:r w:rsidRPr="00440D71">
              <w:rPr>
                <w:rFonts w:ascii="NTFPreCursivefk" w:hAnsi="NTFPreCursivefk" w:cs="Arial"/>
                <w:sz w:val="26"/>
                <w:szCs w:val="26"/>
              </w:rPr>
              <w:t xml:space="preserve">I may be able to suggest the most important cause or result.            </w:t>
            </w:r>
          </w:p>
        </w:tc>
        <w:tc>
          <w:tcPr>
            <w:tcW w:w="4466" w:type="dxa"/>
            <w:gridSpan w:val="5"/>
          </w:tcPr>
          <w:p w14:paraId="03363DB2" w14:textId="77777777" w:rsidR="001A7C33" w:rsidRPr="00440D71" w:rsidRDefault="001A7C33"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Interpretation </w:t>
            </w:r>
          </w:p>
          <w:p w14:paraId="64ECE693" w14:textId="77777777" w:rsidR="001A7C33" w:rsidRPr="00440D71" w:rsidRDefault="001A7C33" w:rsidP="00072B5F">
            <w:pPr>
              <w:pStyle w:val="ListParagraph"/>
              <w:numPr>
                <w:ilvl w:val="0"/>
                <w:numId w:val="51"/>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suggest reasons for different interpretations of events, people and changes.                                        </w:t>
            </w:r>
          </w:p>
          <w:p w14:paraId="6F5680B2" w14:textId="77777777" w:rsidR="001A7C33" w:rsidRPr="00440D71" w:rsidRDefault="001A7C33" w:rsidP="00072B5F">
            <w:pPr>
              <w:pStyle w:val="ListParagraph"/>
              <w:numPr>
                <w:ilvl w:val="0"/>
                <w:numId w:val="51"/>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describe and begin to explain different historical interpretations of events, people and changes           </w:t>
            </w:r>
          </w:p>
          <w:p w14:paraId="18093F74" w14:textId="77777777" w:rsidR="001A7C33" w:rsidRPr="00440D71" w:rsidRDefault="001A7C33" w:rsidP="00072B5F">
            <w:pPr>
              <w:spacing w:line="240" w:lineRule="auto"/>
              <w:rPr>
                <w:rFonts w:ascii="NTFPreCursivefk" w:hAnsi="NTFPreCursivefk" w:cs="Calibri"/>
                <w:b/>
                <w:color w:val="000000" w:themeColor="text1"/>
                <w:sz w:val="26"/>
                <w:szCs w:val="26"/>
              </w:rPr>
            </w:pPr>
          </w:p>
        </w:tc>
        <w:tc>
          <w:tcPr>
            <w:tcW w:w="4467" w:type="dxa"/>
            <w:gridSpan w:val="5"/>
          </w:tcPr>
          <w:p w14:paraId="6139BE8A" w14:textId="77777777" w:rsidR="001A7C33" w:rsidRPr="00440D71" w:rsidRDefault="001A7C33"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Historical Enquiry </w:t>
            </w:r>
          </w:p>
          <w:p w14:paraId="35374B5C" w14:textId="77777777" w:rsidR="001A7C33" w:rsidRPr="00440D71" w:rsidRDefault="001A7C33" w:rsidP="00072B5F">
            <w:pPr>
              <w:pStyle w:val="ListParagraph"/>
              <w:numPr>
                <w:ilvl w:val="0"/>
                <w:numId w:val="52"/>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judge the value of sources and identify those that are useful for answering a question                          </w:t>
            </w:r>
          </w:p>
          <w:p w14:paraId="7DE0AED3" w14:textId="2E16A150" w:rsidR="001A7C33" w:rsidRPr="00440D71" w:rsidRDefault="001A7C33" w:rsidP="00072B5F">
            <w:pPr>
              <w:pStyle w:val="ListParagraph"/>
              <w:numPr>
                <w:ilvl w:val="0"/>
                <w:numId w:val="52"/>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identify/make detailed use of sources of information to help me reach and support a conclusion.                     </w:t>
            </w:r>
          </w:p>
          <w:p w14:paraId="35D3F71E" w14:textId="77777777" w:rsidR="001A7C33" w:rsidRPr="00440D71" w:rsidRDefault="001A7C33" w:rsidP="00072B5F">
            <w:pPr>
              <w:spacing w:line="240" w:lineRule="auto"/>
              <w:rPr>
                <w:rFonts w:ascii="NTFPreCursivefk" w:hAnsi="NTFPreCursivefk" w:cs="Calibri"/>
                <w:b/>
                <w:color w:val="000000" w:themeColor="text1"/>
                <w:sz w:val="26"/>
                <w:szCs w:val="26"/>
              </w:rPr>
            </w:pPr>
          </w:p>
        </w:tc>
        <w:tc>
          <w:tcPr>
            <w:tcW w:w="4467" w:type="dxa"/>
            <w:gridSpan w:val="5"/>
          </w:tcPr>
          <w:p w14:paraId="2CCF3B0F" w14:textId="77777777" w:rsidR="001A7C33" w:rsidRPr="00440D71" w:rsidRDefault="001A7C33" w:rsidP="00072B5F">
            <w:pPr>
              <w:spacing w:after="0" w:line="240" w:lineRule="auto"/>
              <w:rPr>
                <w:rFonts w:ascii="NTFPreCursivefk" w:hAnsi="NTFPreCursivefk" w:cs="Calibri"/>
                <w:b/>
                <w:bCs/>
                <w:color w:val="000000" w:themeColor="text1"/>
                <w:sz w:val="26"/>
                <w:szCs w:val="26"/>
              </w:rPr>
            </w:pPr>
            <w:r w:rsidRPr="00440D71">
              <w:rPr>
                <w:rFonts w:ascii="NTFPreCursivefk" w:hAnsi="NTFPreCursivefk" w:cs="Calibri"/>
                <w:b/>
                <w:bCs/>
                <w:color w:val="000000" w:themeColor="text1"/>
                <w:sz w:val="26"/>
                <w:szCs w:val="26"/>
              </w:rPr>
              <w:t xml:space="preserve">Historical Communication </w:t>
            </w:r>
          </w:p>
          <w:p w14:paraId="7A01D75E" w14:textId="77777777" w:rsidR="001A7C33" w:rsidRPr="00440D71" w:rsidRDefault="001A7C33" w:rsidP="00072B5F">
            <w:pPr>
              <w:spacing w:after="0" w:line="240" w:lineRule="auto"/>
              <w:rPr>
                <w:rFonts w:ascii="NTFPreCursivefk" w:hAnsi="NTFPreCursivefk" w:cs="Calibri"/>
                <w:b/>
                <w:bCs/>
                <w:color w:val="000000" w:themeColor="text1"/>
                <w:sz w:val="26"/>
                <w:szCs w:val="26"/>
              </w:rPr>
            </w:pPr>
          </w:p>
          <w:p w14:paraId="07BED12E" w14:textId="77777777" w:rsidR="001A7C33" w:rsidRPr="00440D71" w:rsidRDefault="001A7C33" w:rsidP="00072B5F">
            <w:pPr>
              <w:pStyle w:val="ListParagraph"/>
              <w:numPr>
                <w:ilvl w:val="0"/>
                <w:numId w:val="53"/>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select and organise information to produce structured written work that uses correct dates and terms.                     </w:t>
            </w:r>
          </w:p>
          <w:p w14:paraId="0AB82C21" w14:textId="2E3D7BB0" w:rsidR="001A7C33" w:rsidRPr="00440D71" w:rsidRDefault="001A7C33" w:rsidP="00072B5F">
            <w:pPr>
              <w:pStyle w:val="ListParagraph"/>
              <w:numPr>
                <w:ilvl w:val="0"/>
                <w:numId w:val="53"/>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select, organise and arrange relevant information to produce structured written work that uses correct dates and terms. </w:t>
            </w:r>
          </w:p>
          <w:p w14:paraId="1FBC19A9" w14:textId="2B793D01" w:rsidR="00FA77E7" w:rsidRDefault="00FA77E7" w:rsidP="00072B5F">
            <w:pPr>
              <w:spacing w:after="0" w:line="240" w:lineRule="auto"/>
              <w:rPr>
                <w:rFonts w:ascii="NTFPreCursivefk" w:hAnsi="NTFPreCursivefk" w:cs="Calibri"/>
                <w:b/>
                <w:bCs/>
                <w:color w:val="000000" w:themeColor="text1"/>
                <w:sz w:val="26"/>
                <w:szCs w:val="26"/>
              </w:rPr>
            </w:pPr>
          </w:p>
          <w:p w14:paraId="3B2651BA" w14:textId="77777777" w:rsidR="00FA77E7" w:rsidRPr="00FA77E7" w:rsidRDefault="00FA77E7" w:rsidP="00FA77E7">
            <w:pPr>
              <w:rPr>
                <w:rFonts w:ascii="NTFPreCursivefk" w:hAnsi="NTFPreCursivefk" w:cs="Calibri"/>
                <w:sz w:val="26"/>
                <w:szCs w:val="26"/>
              </w:rPr>
            </w:pPr>
          </w:p>
          <w:p w14:paraId="1888E768" w14:textId="2600CC57" w:rsidR="001A7C33" w:rsidRPr="00FA77E7" w:rsidRDefault="001A7C33" w:rsidP="00FA77E7">
            <w:pPr>
              <w:rPr>
                <w:rFonts w:ascii="NTFPreCursivefk" w:hAnsi="NTFPreCursivefk" w:cs="Calibri"/>
                <w:sz w:val="26"/>
                <w:szCs w:val="26"/>
              </w:rPr>
            </w:pPr>
          </w:p>
        </w:tc>
      </w:tr>
      <w:tr w:rsidR="003908B0" w:rsidRPr="00440D71" w14:paraId="683F46C1" w14:textId="77777777" w:rsidTr="00505935">
        <w:trPr>
          <w:trHeight w:val="561"/>
        </w:trPr>
        <w:tc>
          <w:tcPr>
            <w:tcW w:w="1357" w:type="dxa"/>
          </w:tcPr>
          <w:p w14:paraId="6C870E72" w14:textId="609DA9D5" w:rsidR="003908B0" w:rsidRPr="00440D71" w:rsidRDefault="00505935"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End of KS</w:t>
            </w:r>
            <w:r w:rsidR="003908B0" w:rsidRPr="00440D71">
              <w:rPr>
                <w:rFonts w:ascii="NTFPreCursivefk" w:hAnsi="NTFPreCursivefk" w:cs="Calibri"/>
                <w:b/>
                <w:bCs/>
                <w:sz w:val="26"/>
                <w:szCs w:val="26"/>
              </w:rPr>
              <w:t xml:space="preserve">2 Geography Endpoints </w:t>
            </w:r>
          </w:p>
        </w:tc>
        <w:tc>
          <w:tcPr>
            <w:tcW w:w="3689" w:type="dxa"/>
            <w:gridSpan w:val="3"/>
          </w:tcPr>
          <w:p w14:paraId="54DC8ECA" w14:textId="77777777" w:rsidR="001A7C33" w:rsidRPr="00440D71" w:rsidRDefault="003908B0"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Locational knowledge and place knowledge </w:t>
            </w:r>
          </w:p>
          <w:p w14:paraId="6CFD2ABB" w14:textId="77777777" w:rsidR="001A7C33" w:rsidRPr="00440D71" w:rsidRDefault="001A7C33" w:rsidP="00072B5F">
            <w:pPr>
              <w:pStyle w:val="ListParagraph"/>
              <w:numPr>
                <w:ilvl w:val="0"/>
                <w:numId w:val="54"/>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know some of the world’s countries, focusing on North and South America concentrating on environmental regions, key physical or human characteristics, countries, and major cities.</w:t>
            </w:r>
          </w:p>
          <w:p w14:paraId="3E231121" w14:textId="77777777" w:rsidR="001A7C33" w:rsidRPr="00440D71" w:rsidRDefault="001A7C33" w:rsidP="00072B5F">
            <w:pPr>
              <w:pStyle w:val="ListParagraph"/>
              <w:numPr>
                <w:ilvl w:val="0"/>
                <w:numId w:val="54"/>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can name/ locate cities &amp; counties of the UK</w:t>
            </w:r>
          </w:p>
          <w:p w14:paraId="0C0E60E0" w14:textId="77777777" w:rsidR="001A7C33" w:rsidRPr="00440D71" w:rsidRDefault="001A7C33" w:rsidP="00072B5F">
            <w:pPr>
              <w:pStyle w:val="ListParagraph"/>
              <w:numPr>
                <w:ilvl w:val="0"/>
                <w:numId w:val="54"/>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 xml:space="preserve">I know more about the geographical regions of the UK &amp; their identifying physical and human characteristics, including </w:t>
            </w:r>
            <w:r w:rsidRPr="00440D71">
              <w:rPr>
                <w:rFonts w:ascii="NTFPreCursivefk" w:hAnsi="NTFPreCursivefk" w:cs="Arial"/>
                <w:b/>
                <w:i/>
                <w:sz w:val="26"/>
                <w:szCs w:val="26"/>
              </w:rPr>
              <w:t xml:space="preserve">more </w:t>
            </w:r>
            <w:r w:rsidRPr="00440D71">
              <w:rPr>
                <w:rFonts w:ascii="NTFPreCursivefk" w:hAnsi="NTFPreCursivefk" w:cs="Arial"/>
                <w:sz w:val="26"/>
                <w:szCs w:val="26"/>
              </w:rPr>
              <w:t>cities and detail of the key topographical features including naming some UK hills, mountains &amp; rivers or types of coasts</w:t>
            </w:r>
          </w:p>
          <w:p w14:paraId="5D5E4283" w14:textId="77777777" w:rsidR="001A7C33" w:rsidRPr="00440D71" w:rsidRDefault="001A7C33" w:rsidP="00072B5F">
            <w:pPr>
              <w:pStyle w:val="ListParagraph"/>
              <w:numPr>
                <w:ilvl w:val="0"/>
                <w:numId w:val="54"/>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can explain how aspects have changed over time.</w:t>
            </w:r>
          </w:p>
          <w:p w14:paraId="303EE033" w14:textId="77777777" w:rsidR="001A7C33" w:rsidRPr="00440D71" w:rsidRDefault="001A7C33" w:rsidP="00072B5F">
            <w:pPr>
              <w:pStyle w:val="ListParagraph"/>
              <w:numPr>
                <w:ilvl w:val="0"/>
                <w:numId w:val="54"/>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can understand geographical similarities and differences through the study of human and physical geography of a region of the UK and a region within N. or S. America. (I also draw on the case study of Europe in lower KS2).</w:t>
            </w:r>
          </w:p>
          <w:p w14:paraId="71D3C3A6" w14:textId="33FCB109" w:rsidR="003908B0" w:rsidRPr="00440D71" w:rsidRDefault="001A7C33" w:rsidP="00072B5F">
            <w:pPr>
              <w:pStyle w:val="ListParagraph"/>
              <w:numPr>
                <w:ilvl w:val="0"/>
                <w:numId w:val="54"/>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can identify the position/ significance of latitude, longitude, equator, N &amp; S Hemisphere, Tropics of Cancer &amp; Capricorn, Arctic &amp; Antarctic Circle &amp; time zones (incl. day &amp; night).</w:t>
            </w:r>
          </w:p>
        </w:tc>
        <w:tc>
          <w:tcPr>
            <w:tcW w:w="3690" w:type="dxa"/>
            <w:gridSpan w:val="2"/>
          </w:tcPr>
          <w:p w14:paraId="5089BB07" w14:textId="77777777" w:rsidR="00505935" w:rsidRPr="00440D71" w:rsidRDefault="003908B0"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Fieldwork </w:t>
            </w:r>
          </w:p>
          <w:p w14:paraId="5AC9FDA7" w14:textId="77777777" w:rsidR="00505935" w:rsidRPr="00440D71" w:rsidRDefault="00505935" w:rsidP="00072B5F">
            <w:pPr>
              <w:pStyle w:val="ListParagraph"/>
              <w:numPr>
                <w:ilvl w:val="0"/>
                <w:numId w:val="55"/>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 xml:space="preserve">I use fieldwork to observe, measure &amp; record human &amp; physical features in the local area using a range of methods, including sketch maps, plans, graphs&amp; digital technologies. </w:t>
            </w:r>
          </w:p>
          <w:p w14:paraId="4EE0A740" w14:textId="77777777" w:rsidR="00505935" w:rsidRPr="00440D71" w:rsidRDefault="00505935" w:rsidP="00072B5F">
            <w:pPr>
              <w:pStyle w:val="ListParagraph"/>
              <w:numPr>
                <w:ilvl w:val="0"/>
                <w:numId w:val="55"/>
              </w:numPr>
              <w:spacing w:line="240" w:lineRule="auto"/>
              <w:rPr>
                <w:rFonts w:ascii="NTFPreCursivefk" w:hAnsi="NTFPreCursivefk" w:cs="Calibri"/>
                <w:b/>
                <w:color w:val="000000" w:themeColor="text1"/>
                <w:sz w:val="26"/>
                <w:szCs w:val="26"/>
              </w:rPr>
            </w:pPr>
            <w:r w:rsidRPr="00440D71">
              <w:rPr>
                <w:rFonts w:ascii="NTFPreCursivefk" w:hAnsi="NTFPreCursivefk" w:cs="Arial"/>
                <w:sz w:val="26"/>
                <w:szCs w:val="26"/>
              </w:rPr>
              <w:t>I can collect, analyse &amp; communicate with range of data gathered in experiences of fieldwork to show I under-stand some geographical processes.</w:t>
            </w:r>
          </w:p>
          <w:p w14:paraId="143443AE" w14:textId="77777777" w:rsidR="00505935" w:rsidRPr="00440D71" w:rsidRDefault="00505935" w:rsidP="00072B5F">
            <w:pPr>
              <w:pStyle w:val="ListParagraph"/>
              <w:numPr>
                <w:ilvl w:val="0"/>
                <w:numId w:val="55"/>
              </w:numPr>
              <w:spacing w:line="240" w:lineRule="auto"/>
              <w:rPr>
                <w:rFonts w:ascii="NTFPreCursivefk" w:hAnsi="NTFPreCursivefk" w:cs="Calibri"/>
                <w:b/>
                <w:color w:val="000000" w:themeColor="text1"/>
                <w:sz w:val="26"/>
                <w:szCs w:val="26"/>
              </w:rPr>
            </w:pPr>
            <w:r w:rsidRPr="00440D71">
              <w:rPr>
                <w:rFonts w:ascii="NTFPreCursivefk" w:hAnsi="NTFPreCursivefk" w:cs="Arial"/>
                <w:bCs/>
                <w:sz w:val="26"/>
                <w:szCs w:val="26"/>
                <w:lang w:eastAsia="en-GB"/>
              </w:rPr>
              <w:t>I can carry out a focused in-depth study, looking at issues/changes in the area.</w:t>
            </w:r>
          </w:p>
          <w:p w14:paraId="5A4B3272" w14:textId="5BBD9CC6" w:rsidR="00505935" w:rsidRPr="00440D71" w:rsidRDefault="00505935" w:rsidP="00072B5F">
            <w:pPr>
              <w:pStyle w:val="ListParagraph"/>
              <w:numPr>
                <w:ilvl w:val="0"/>
                <w:numId w:val="55"/>
              </w:numPr>
              <w:spacing w:line="240" w:lineRule="auto"/>
              <w:rPr>
                <w:rFonts w:ascii="NTFPreCursivefk" w:hAnsi="NTFPreCursivefk" w:cs="Calibri"/>
                <w:b/>
                <w:color w:val="000000" w:themeColor="text1"/>
                <w:sz w:val="26"/>
                <w:szCs w:val="26"/>
              </w:rPr>
            </w:pPr>
            <w:r w:rsidRPr="00440D71">
              <w:rPr>
                <w:rFonts w:ascii="NTFPreCursivefk" w:hAnsi="NTFPreCursivefk" w:cs="Arial"/>
                <w:bCs/>
                <w:sz w:val="26"/>
                <w:szCs w:val="26"/>
                <w:lang w:eastAsia="en-GB"/>
              </w:rPr>
              <w:t xml:space="preserve"> I can imagine how &amp; why area may change in future.</w:t>
            </w:r>
          </w:p>
          <w:p w14:paraId="16424D17" w14:textId="77777777" w:rsidR="001A7C33" w:rsidRPr="00440D71" w:rsidRDefault="001A7C33" w:rsidP="00072B5F">
            <w:pPr>
              <w:spacing w:line="240" w:lineRule="auto"/>
              <w:rPr>
                <w:rFonts w:ascii="NTFPreCursivefk" w:hAnsi="NTFPreCursivefk" w:cs="Calibri"/>
                <w:color w:val="002060"/>
                <w:sz w:val="26"/>
                <w:szCs w:val="26"/>
              </w:rPr>
            </w:pPr>
          </w:p>
          <w:p w14:paraId="144212F8" w14:textId="700BF852" w:rsidR="001A7C33" w:rsidRPr="00440D71" w:rsidRDefault="001A7C33" w:rsidP="00072B5F">
            <w:pPr>
              <w:spacing w:line="240" w:lineRule="auto"/>
              <w:rPr>
                <w:rFonts w:ascii="NTFPreCursivefk" w:hAnsi="NTFPreCursivefk" w:cs="Calibri"/>
                <w:color w:val="002060"/>
                <w:sz w:val="26"/>
                <w:szCs w:val="26"/>
              </w:rPr>
            </w:pPr>
          </w:p>
        </w:tc>
        <w:tc>
          <w:tcPr>
            <w:tcW w:w="3527" w:type="dxa"/>
            <w:gridSpan w:val="4"/>
          </w:tcPr>
          <w:p w14:paraId="69460011" w14:textId="5550EEED" w:rsidR="003908B0" w:rsidRPr="00440D71" w:rsidRDefault="003908B0"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Use of geographical vocabulary </w:t>
            </w:r>
          </w:p>
          <w:p w14:paraId="6D8EFC87" w14:textId="77777777" w:rsidR="00505935" w:rsidRPr="00440D71" w:rsidRDefault="00505935" w:rsidP="00072B5F">
            <w:pPr>
              <w:pStyle w:val="ListParagraph"/>
              <w:numPr>
                <w:ilvl w:val="0"/>
                <w:numId w:val="56"/>
              </w:numPr>
              <w:spacing w:line="240" w:lineRule="auto"/>
              <w:rPr>
                <w:rFonts w:ascii="NTFPreCursivefk" w:hAnsi="NTFPreCursivefk" w:cs="Arial"/>
                <w:sz w:val="26"/>
                <w:szCs w:val="26"/>
              </w:rPr>
            </w:pPr>
            <w:r w:rsidRPr="00440D71">
              <w:rPr>
                <w:rFonts w:ascii="NTFPreCursivefk" w:hAnsi="NTFPreCursivefk" w:cs="Arial"/>
                <w:sz w:val="26"/>
                <w:szCs w:val="26"/>
              </w:rPr>
              <w:t xml:space="preserve">I introduce precise geographical words when describing geographical places features &amp; processes such as erosion, deposition, mouth source tributary, cliff, bay, headland relief, resort, port, derelict, latitude, longitude, distribution, industry, network, region raw material, energy, fuel, power natural resource labour. </w:t>
            </w:r>
          </w:p>
          <w:p w14:paraId="1C353F82" w14:textId="77777777" w:rsidR="00505935" w:rsidRPr="00440D71" w:rsidRDefault="00505935" w:rsidP="00072B5F">
            <w:pPr>
              <w:pStyle w:val="ListParagraph"/>
              <w:numPr>
                <w:ilvl w:val="0"/>
                <w:numId w:val="56"/>
              </w:numPr>
              <w:spacing w:line="240" w:lineRule="auto"/>
              <w:rPr>
                <w:rFonts w:ascii="NTFPreCursivefk" w:hAnsi="NTFPreCursivefk" w:cs="Arial"/>
                <w:sz w:val="26"/>
                <w:szCs w:val="26"/>
              </w:rPr>
            </w:pPr>
            <w:r w:rsidRPr="00440D71">
              <w:rPr>
                <w:rFonts w:ascii="NTFPreCursivefk" w:hAnsi="NTFPreCursivefk" w:cs="Arial"/>
                <w:sz w:val="26"/>
                <w:szCs w:val="26"/>
              </w:rPr>
              <w:t>I confidently use and apply the vocabulary from other subjects such as Maths, English and Science when describing geographical features or processes.</w:t>
            </w:r>
          </w:p>
          <w:p w14:paraId="0A891427" w14:textId="24A655C5" w:rsidR="00505935" w:rsidRPr="00440D71" w:rsidRDefault="00505935" w:rsidP="00072B5F">
            <w:pPr>
              <w:pStyle w:val="ListParagraph"/>
              <w:numPr>
                <w:ilvl w:val="0"/>
                <w:numId w:val="56"/>
              </w:numPr>
              <w:spacing w:line="240" w:lineRule="auto"/>
              <w:rPr>
                <w:rFonts w:ascii="NTFPreCursivefk" w:hAnsi="NTFPreCursivefk" w:cs="Arial"/>
                <w:sz w:val="26"/>
                <w:szCs w:val="26"/>
              </w:rPr>
            </w:pPr>
            <w:r w:rsidRPr="00440D71">
              <w:rPr>
                <w:rFonts w:ascii="NTFPreCursivefk" w:hAnsi="NTFPreCursivefk"/>
                <w:sz w:val="26"/>
                <w:szCs w:val="26"/>
              </w:rPr>
              <w:t>I can provide greater detail of geographical regions of the UK &amp; their identifying physical and human characteristics using specific geographical vocabulary.</w:t>
            </w:r>
          </w:p>
          <w:p w14:paraId="2A45ED6B" w14:textId="77777777" w:rsidR="00505935" w:rsidRPr="00440D71" w:rsidRDefault="00505935" w:rsidP="00072B5F">
            <w:pPr>
              <w:spacing w:line="240" w:lineRule="auto"/>
              <w:rPr>
                <w:rFonts w:ascii="NTFPreCursivefk" w:hAnsi="NTFPreCursivefk" w:cs="Calibri"/>
                <w:b/>
                <w:color w:val="000000" w:themeColor="text1"/>
                <w:sz w:val="26"/>
                <w:szCs w:val="26"/>
              </w:rPr>
            </w:pPr>
          </w:p>
          <w:p w14:paraId="6FBA8767" w14:textId="77777777" w:rsidR="003908B0" w:rsidRPr="00440D71" w:rsidRDefault="003908B0" w:rsidP="00072B5F">
            <w:pPr>
              <w:spacing w:line="240" w:lineRule="auto"/>
              <w:rPr>
                <w:rFonts w:ascii="NTFPreCursivefk" w:hAnsi="NTFPreCursivefk" w:cs="Calibri"/>
                <w:color w:val="FF0000"/>
                <w:sz w:val="26"/>
                <w:szCs w:val="26"/>
              </w:rPr>
            </w:pPr>
          </w:p>
        </w:tc>
        <w:tc>
          <w:tcPr>
            <w:tcW w:w="3528" w:type="dxa"/>
            <w:gridSpan w:val="5"/>
          </w:tcPr>
          <w:p w14:paraId="367BEFD8" w14:textId="77777777" w:rsidR="00505935" w:rsidRPr="00440D71" w:rsidRDefault="003908B0"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Using globes, maps and plans</w:t>
            </w:r>
          </w:p>
          <w:p w14:paraId="01001190" w14:textId="77777777" w:rsidR="00505935" w:rsidRPr="00440D71" w:rsidRDefault="00505935" w:rsidP="00072B5F">
            <w:pPr>
              <w:pStyle w:val="ListParagraph"/>
              <w:numPr>
                <w:ilvl w:val="0"/>
                <w:numId w:val="57"/>
              </w:numPr>
              <w:spacing w:line="240" w:lineRule="auto"/>
              <w:rPr>
                <w:rFonts w:ascii="NTFPreCursivefk" w:hAnsi="NTFPreCursivefk" w:cs="Arial"/>
                <w:sz w:val="26"/>
                <w:szCs w:val="26"/>
              </w:rPr>
            </w:pPr>
            <w:r w:rsidRPr="00440D71">
              <w:rPr>
                <w:rFonts w:ascii="NTFPreCursivefk" w:hAnsi="NTFPreCursivefk" w:cs="Arial"/>
                <w:sz w:val="26"/>
                <w:szCs w:val="26"/>
              </w:rPr>
              <w:t>I can use 1:10.000 and 1:25.000 Ordnance Survey maps.</w:t>
            </w:r>
          </w:p>
          <w:p w14:paraId="55202039" w14:textId="77777777" w:rsidR="00505935" w:rsidRPr="00440D71" w:rsidRDefault="00505935" w:rsidP="00072B5F">
            <w:pPr>
              <w:pStyle w:val="ListParagraph"/>
              <w:numPr>
                <w:ilvl w:val="0"/>
                <w:numId w:val="57"/>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use a globe &amp; maps &amp; some OS symbols on maps to name and locate UK counties &amp; cities </w:t>
            </w:r>
          </w:p>
          <w:p w14:paraId="09223D52" w14:textId="77777777" w:rsidR="00505935" w:rsidRPr="00440D71" w:rsidRDefault="00505935" w:rsidP="00072B5F">
            <w:pPr>
              <w:pStyle w:val="ListParagraph"/>
              <w:numPr>
                <w:ilvl w:val="0"/>
                <w:numId w:val="57"/>
              </w:numPr>
              <w:spacing w:line="240" w:lineRule="auto"/>
              <w:rPr>
                <w:rFonts w:ascii="NTFPreCursivefk" w:hAnsi="NTFPreCursivefk" w:cs="Arial"/>
                <w:sz w:val="26"/>
                <w:szCs w:val="26"/>
              </w:rPr>
            </w:pPr>
            <w:r w:rsidRPr="00440D71">
              <w:rPr>
                <w:rFonts w:ascii="NTFPreCursivefk" w:hAnsi="NTFPreCursivefk"/>
                <w:sz w:val="26"/>
                <w:szCs w:val="26"/>
              </w:rPr>
              <w:t>I can locate the world’s countries, using maps to focus on North &amp; South America.</w:t>
            </w:r>
          </w:p>
          <w:p w14:paraId="67774DBB" w14:textId="77777777" w:rsidR="00505935" w:rsidRPr="00440D71" w:rsidRDefault="00505935" w:rsidP="00072B5F">
            <w:pPr>
              <w:pStyle w:val="ListParagraph"/>
              <w:numPr>
                <w:ilvl w:val="0"/>
                <w:numId w:val="57"/>
              </w:numPr>
              <w:spacing w:line="240" w:lineRule="auto"/>
              <w:rPr>
                <w:rFonts w:ascii="NTFPreCursivefk" w:hAnsi="NTFPreCursivefk" w:cs="Arial"/>
                <w:sz w:val="26"/>
                <w:szCs w:val="26"/>
              </w:rPr>
            </w:pPr>
            <w:r w:rsidRPr="00440D71">
              <w:rPr>
                <w:rFonts w:ascii="NTFPreCursivefk" w:hAnsi="NTFPreCursivefk"/>
                <w:sz w:val="26"/>
                <w:szCs w:val="26"/>
              </w:rPr>
              <w:t>I realise purpose, scale, symbols and style are related.</w:t>
            </w:r>
          </w:p>
          <w:p w14:paraId="10459CDE" w14:textId="77777777" w:rsidR="00505935" w:rsidRPr="00440D71" w:rsidRDefault="00505935" w:rsidP="00072B5F">
            <w:pPr>
              <w:pStyle w:val="ListParagraph"/>
              <w:numPr>
                <w:ilvl w:val="0"/>
                <w:numId w:val="57"/>
              </w:numPr>
              <w:spacing w:line="240" w:lineRule="auto"/>
              <w:rPr>
                <w:rFonts w:ascii="NTFPreCursivefk" w:hAnsi="NTFPreCursivefk" w:cs="Arial"/>
                <w:sz w:val="26"/>
                <w:szCs w:val="26"/>
              </w:rPr>
            </w:pPr>
            <w:r w:rsidRPr="00440D71">
              <w:rPr>
                <w:rFonts w:ascii="NTFPreCursivefk" w:hAnsi="NTFPreCursivefk"/>
                <w:sz w:val="26"/>
                <w:szCs w:val="26"/>
              </w:rPr>
              <w:t xml:space="preserve">I can interpret a range of sources of geographical information, including maps, globes, aerial photographs and Geographical Information Systems (GIS). </w:t>
            </w:r>
          </w:p>
          <w:p w14:paraId="1912F43D" w14:textId="77777777" w:rsidR="00505935" w:rsidRPr="00440D71" w:rsidRDefault="00505935" w:rsidP="00072B5F">
            <w:pPr>
              <w:pStyle w:val="ListParagraph"/>
              <w:numPr>
                <w:ilvl w:val="0"/>
                <w:numId w:val="57"/>
              </w:numPr>
              <w:spacing w:line="240" w:lineRule="auto"/>
              <w:rPr>
                <w:rFonts w:ascii="NTFPreCursivefk" w:hAnsi="NTFPreCursivefk" w:cs="Arial"/>
                <w:sz w:val="26"/>
                <w:szCs w:val="26"/>
              </w:rPr>
            </w:pPr>
            <w:r w:rsidRPr="00440D71">
              <w:rPr>
                <w:rFonts w:ascii="NTFPreCursivefk" w:hAnsi="NTFPreCursivefk"/>
                <w:sz w:val="26"/>
                <w:szCs w:val="26"/>
              </w:rPr>
              <w:t>I can use maps, atlases, globes and digital/computer mapping to locate countries&amp; describe features studied.</w:t>
            </w:r>
          </w:p>
          <w:p w14:paraId="4903D8C7" w14:textId="77777777" w:rsidR="00505935" w:rsidRPr="00440D71" w:rsidRDefault="00505935" w:rsidP="00072B5F">
            <w:pPr>
              <w:pStyle w:val="ListParagraph"/>
              <w:numPr>
                <w:ilvl w:val="0"/>
                <w:numId w:val="57"/>
              </w:numPr>
              <w:spacing w:line="240" w:lineRule="auto"/>
              <w:rPr>
                <w:rFonts w:ascii="NTFPreCursivefk" w:hAnsi="NTFPreCursivefk" w:cs="Arial"/>
                <w:sz w:val="26"/>
                <w:szCs w:val="26"/>
              </w:rPr>
            </w:pPr>
            <w:r w:rsidRPr="00440D71">
              <w:rPr>
                <w:rFonts w:ascii="NTFPreCursivefk" w:hAnsi="NTFPreCursivefk"/>
                <w:sz w:val="26"/>
                <w:szCs w:val="26"/>
              </w:rPr>
              <w:t>I can show the position and significance of latitude, longitude, Equator, N &amp; S Hemisphere, Tropics of Cancer &amp; Capricorn, Arctic &amp; Antarctic Circle, and time zones (including day &amp; night) using a globe.</w:t>
            </w:r>
          </w:p>
          <w:p w14:paraId="45DE68C5" w14:textId="59443E8B" w:rsidR="003908B0" w:rsidRPr="00440D71" w:rsidRDefault="00505935" w:rsidP="00072B5F">
            <w:pPr>
              <w:pStyle w:val="ListParagraph"/>
              <w:numPr>
                <w:ilvl w:val="0"/>
                <w:numId w:val="57"/>
              </w:numPr>
              <w:spacing w:line="240" w:lineRule="auto"/>
              <w:rPr>
                <w:rFonts w:ascii="NTFPreCursivefk" w:hAnsi="NTFPreCursivefk" w:cs="Arial"/>
                <w:sz w:val="26"/>
                <w:szCs w:val="26"/>
              </w:rPr>
            </w:pPr>
            <w:r w:rsidRPr="00440D71">
              <w:rPr>
                <w:rFonts w:ascii="NTFPreCursivefk" w:hAnsi="NTFPreCursivefk"/>
                <w:sz w:val="26"/>
                <w:szCs w:val="26"/>
              </w:rPr>
              <w:t>I can understand and apply mathematical understanding, e.g. on scales, time differences etc. when using maps</w:t>
            </w:r>
          </w:p>
        </w:tc>
        <w:tc>
          <w:tcPr>
            <w:tcW w:w="3172" w:type="dxa"/>
            <w:gridSpan w:val="4"/>
          </w:tcPr>
          <w:p w14:paraId="6ABF81A9" w14:textId="65937689" w:rsidR="003908B0" w:rsidRPr="00440D71" w:rsidRDefault="003908B0" w:rsidP="00072B5F">
            <w:pPr>
              <w:spacing w:after="0" w:line="240" w:lineRule="auto"/>
              <w:rPr>
                <w:rFonts w:ascii="NTFPreCursivefk" w:hAnsi="NTFPreCursivefk" w:cs="Calibri"/>
                <w:b/>
                <w:bCs/>
                <w:color w:val="000000" w:themeColor="text1"/>
                <w:sz w:val="26"/>
                <w:szCs w:val="26"/>
              </w:rPr>
            </w:pPr>
            <w:r w:rsidRPr="00440D71">
              <w:rPr>
                <w:rFonts w:ascii="NTFPreCursivefk" w:hAnsi="NTFPreCursivefk" w:cs="Calibri"/>
                <w:b/>
                <w:bCs/>
                <w:color w:val="000000" w:themeColor="text1"/>
                <w:sz w:val="26"/>
                <w:szCs w:val="26"/>
              </w:rPr>
              <w:t xml:space="preserve">Map work skills </w:t>
            </w:r>
          </w:p>
          <w:p w14:paraId="6D887933" w14:textId="77777777" w:rsidR="00505935" w:rsidRPr="00440D71" w:rsidRDefault="00505935" w:rsidP="00072B5F">
            <w:pPr>
              <w:pStyle w:val="Default"/>
              <w:numPr>
                <w:ilvl w:val="0"/>
                <w:numId w:val="58"/>
              </w:numPr>
              <w:spacing w:after="240"/>
              <w:rPr>
                <w:rFonts w:ascii="NTFPreCursivefk" w:hAnsi="NTFPreCursivefk"/>
                <w:sz w:val="26"/>
                <w:szCs w:val="26"/>
              </w:rPr>
            </w:pPr>
            <w:r w:rsidRPr="00440D71">
              <w:rPr>
                <w:rFonts w:ascii="NTFPreCursivefk" w:hAnsi="NTFPreCursivefk"/>
                <w:sz w:val="26"/>
                <w:szCs w:val="26"/>
              </w:rPr>
              <w:t>I can use Ordnance Survey maps at different scales.</w:t>
            </w:r>
          </w:p>
          <w:p w14:paraId="0E2E88A7" w14:textId="77777777" w:rsidR="00505935" w:rsidRPr="00440D71" w:rsidRDefault="00505935" w:rsidP="00072B5F">
            <w:pPr>
              <w:pStyle w:val="Default"/>
              <w:numPr>
                <w:ilvl w:val="0"/>
                <w:numId w:val="58"/>
              </w:numPr>
              <w:spacing w:after="240"/>
              <w:rPr>
                <w:rFonts w:ascii="NTFPreCursivefk" w:hAnsi="NTFPreCursivefk"/>
                <w:sz w:val="26"/>
                <w:szCs w:val="26"/>
              </w:rPr>
            </w:pPr>
            <w:r w:rsidRPr="00440D71">
              <w:rPr>
                <w:rFonts w:ascii="NTFPreCursivefk" w:hAnsi="NTFPreCursivefk"/>
                <w:sz w:val="26"/>
                <w:szCs w:val="26"/>
              </w:rPr>
              <w:t>I can, draw a detailed sketch map using symbols and a key.</w:t>
            </w:r>
          </w:p>
          <w:p w14:paraId="5FB208EE" w14:textId="77777777" w:rsidR="00505935" w:rsidRPr="00440D71" w:rsidRDefault="00505935" w:rsidP="00072B5F">
            <w:pPr>
              <w:pStyle w:val="Default"/>
              <w:numPr>
                <w:ilvl w:val="0"/>
                <w:numId w:val="58"/>
              </w:numPr>
              <w:spacing w:after="240"/>
              <w:rPr>
                <w:rFonts w:ascii="NTFPreCursivefk" w:hAnsi="NTFPreCursivefk"/>
                <w:sz w:val="26"/>
                <w:szCs w:val="26"/>
              </w:rPr>
            </w:pPr>
            <w:r w:rsidRPr="00440D71">
              <w:rPr>
                <w:rFonts w:ascii="NTFPreCursivefk" w:hAnsi="NTFPreCursivefk"/>
                <w:sz w:val="26"/>
                <w:szCs w:val="26"/>
              </w:rPr>
              <w:t xml:space="preserve">I know directions in neighbourhood.  </w:t>
            </w:r>
          </w:p>
          <w:p w14:paraId="61BE038F" w14:textId="77777777" w:rsidR="00505935" w:rsidRPr="00440D71" w:rsidRDefault="00505935" w:rsidP="00072B5F">
            <w:pPr>
              <w:pStyle w:val="Default"/>
              <w:numPr>
                <w:ilvl w:val="0"/>
                <w:numId w:val="58"/>
              </w:numPr>
              <w:spacing w:after="240"/>
              <w:rPr>
                <w:rFonts w:ascii="NTFPreCursivefk" w:hAnsi="NTFPreCursivefk"/>
                <w:sz w:val="26"/>
                <w:szCs w:val="26"/>
              </w:rPr>
            </w:pPr>
            <w:r w:rsidRPr="00440D71">
              <w:rPr>
                <w:rFonts w:ascii="NTFPreCursivefk" w:hAnsi="NTFPreCursivefk"/>
                <w:sz w:val="26"/>
                <w:szCs w:val="26"/>
              </w:rPr>
              <w:t>I can align a map with route.</w:t>
            </w:r>
          </w:p>
          <w:p w14:paraId="7204DAE8" w14:textId="77777777" w:rsidR="00505935" w:rsidRPr="00440D71" w:rsidRDefault="00505935" w:rsidP="00072B5F">
            <w:pPr>
              <w:pStyle w:val="Default"/>
              <w:numPr>
                <w:ilvl w:val="0"/>
                <w:numId w:val="58"/>
              </w:numPr>
              <w:spacing w:after="240"/>
              <w:rPr>
                <w:rFonts w:ascii="NTFPreCursivefk" w:hAnsi="NTFPreCursivefk"/>
                <w:sz w:val="26"/>
                <w:szCs w:val="26"/>
              </w:rPr>
            </w:pPr>
            <w:r w:rsidRPr="00440D71">
              <w:rPr>
                <w:rFonts w:ascii="NTFPreCursivefk" w:hAnsi="NTFPreCursivefk"/>
                <w:sz w:val="26"/>
                <w:szCs w:val="26"/>
              </w:rPr>
              <w:t>I can use the eight points of a compass, symbols and key (including the use of Ordnance Survey maps) to show my knowledge of the United Kingdom and the wider world.</w:t>
            </w:r>
          </w:p>
          <w:p w14:paraId="404B16A7" w14:textId="77777777" w:rsidR="00505935" w:rsidRPr="00440D71" w:rsidRDefault="00505935" w:rsidP="00072B5F">
            <w:pPr>
              <w:pStyle w:val="Default"/>
              <w:numPr>
                <w:ilvl w:val="0"/>
                <w:numId w:val="58"/>
              </w:numPr>
              <w:spacing w:after="240"/>
              <w:rPr>
                <w:rFonts w:ascii="NTFPreCursivefk" w:hAnsi="NTFPreCursivefk"/>
                <w:sz w:val="26"/>
                <w:szCs w:val="26"/>
              </w:rPr>
            </w:pPr>
            <w:r w:rsidRPr="00440D71">
              <w:rPr>
                <w:rFonts w:ascii="NTFPreCursivefk" w:hAnsi="NTFPreCursivefk"/>
                <w:sz w:val="26"/>
                <w:szCs w:val="26"/>
              </w:rPr>
              <w:t xml:space="preserve">I can understand and use </w:t>
            </w:r>
            <w:r w:rsidRPr="00440D71">
              <w:rPr>
                <w:rFonts w:ascii="NTFPreCursivefk" w:hAnsi="NTFPreCursivefk"/>
                <w:sz w:val="26"/>
                <w:szCs w:val="26"/>
              </w:rPr>
              <w:br/>
              <w:t>6 figure grid references to</w:t>
            </w:r>
          </w:p>
          <w:p w14:paraId="1A78BFBC" w14:textId="322493E9" w:rsidR="00505935" w:rsidRPr="00440D71" w:rsidRDefault="00505935" w:rsidP="00072B5F">
            <w:pPr>
              <w:pStyle w:val="Default"/>
              <w:numPr>
                <w:ilvl w:val="0"/>
                <w:numId w:val="58"/>
              </w:numPr>
              <w:spacing w:after="240"/>
              <w:rPr>
                <w:rFonts w:ascii="NTFPreCursivefk" w:hAnsi="NTFPreCursivefk"/>
                <w:sz w:val="26"/>
                <w:szCs w:val="26"/>
              </w:rPr>
            </w:pPr>
            <w:r w:rsidRPr="00440D71">
              <w:rPr>
                <w:rFonts w:ascii="NTFPreCursivefk" w:hAnsi="NTFPreCursivefk"/>
                <w:sz w:val="26"/>
                <w:szCs w:val="26"/>
              </w:rPr>
              <w:t>Interpret OS maps.</w:t>
            </w:r>
          </w:p>
          <w:p w14:paraId="653741DB" w14:textId="77777777" w:rsidR="00505935" w:rsidRPr="00440D71" w:rsidRDefault="00505935" w:rsidP="00072B5F">
            <w:pPr>
              <w:spacing w:after="0" w:line="240" w:lineRule="auto"/>
              <w:rPr>
                <w:rFonts w:ascii="NTFPreCursivefk" w:hAnsi="NTFPreCursivefk" w:cs="Calibri"/>
                <w:b/>
                <w:bCs/>
                <w:color w:val="000000" w:themeColor="text1"/>
                <w:sz w:val="26"/>
                <w:szCs w:val="26"/>
              </w:rPr>
            </w:pPr>
          </w:p>
          <w:p w14:paraId="4CABCDD8" w14:textId="77777777" w:rsidR="003908B0" w:rsidRPr="00440D71" w:rsidRDefault="003908B0" w:rsidP="00072B5F">
            <w:pPr>
              <w:spacing w:line="240" w:lineRule="auto"/>
              <w:rPr>
                <w:rFonts w:ascii="NTFPreCursivefk" w:hAnsi="NTFPreCursivefk" w:cs="Calibri"/>
                <w:color w:val="002060"/>
                <w:sz w:val="26"/>
                <w:szCs w:val="26"/>
              </w:rPr>
            </w:pPr>
          </w:p>
        </w:tc>
        <w:tc>
          <w:tcPr>
            <w:tcW w:w="3173" w:type="dxa"/>
            <w:gridSpan w:val="2"/>
          </w:tcPr>
          <w:p w14:paraId="3B785878" w14:textId="372DA508" w:rsidR="00505935" w:rsidRPr="00440D71" w:rsidRDefault="003908B0" w:rsidP="00072B5F">
            <w:pPr>
              <w:spacing w:after="0" w:line="240" w:lineRule="auto"/>
              <w:rPr>
                <w:rFonts w:ascii="NTFPreCursivefk" w:hAnsi="NTFPreCursivefk" w:cs="Calibri"/>
                <w:b/>
                <w:bCs/>
                <w:color w:val="000000" w:themeColor="text1"/>
                <w:sz w:val="26"/>
                <w:szCs w:val="26"/>
              </w:rPr>
            </w:pPr>
            <w:r w:rsidRPr="00440D71">
              <w:rPr>
                <w:rFonts w:ascii="NTFPreCursivefk" w:hAnsi="NTFPreCursivefk" w:cs="Calibri"/>
                <w:b/>
                <w:bCs/>
                <w:color w:val="000000" w:themeColor="text1"/>
                <w:sz w:val="26"/>
                <w:szCs w:val="26"/>
              </w:rPr>
              <w:t>Human and physical geography: enquiry skills and communication</w:t>
            </w:r>
          </w:p>
          <w:p w14:paraId="6177C205" w14:textId="77777777" w:rsidR="00505935" w:rsidRPr="00440D71" w:rsidRDefault="00505935" w:rsidP="00072B5F">
            <w:pPr>
              <w:pStyle w:val="Default"/>
              <w:numPr>
                <w:ilvl w:val="0"/>
                <w:numId w:val="59"/>
              </w:numPr>
              <w:spacing w:after="60"/>
              <w:rPr>
                <w:rFonts w:ascii="NTFPreCursivefk" w:hAnsi="NTFPreCursivefk"/>
                <w:sz w:val="26"/>
                <w:szCs w:val="26"/>
              </w:rPr>
            </w:pPr>
            <w:r w:rsidRPr="00440D71">
              <w:rPr>
                <w:rFonts w:ascii="NTFPreCursivefk" w:hAnsi="NTFPreCursivefk"/>
                <w:sz w:val="26"/>
                <w:szCs w:val="26"/>
              </w:rPr>
              <w:t>I can describe processes that give rise to key physical &amp; human geographical features of the world, how these are interdependent and how they bring about spatial variation/change over time</w:t>
            </w:r>
          </w:p>
          <w:p w14:paraId="5D5714B6" w14:textId="77777777" w:rsidR="00505935" w:rsidRPr="00440D71" w:rsidRDefault="00505935" w:rsidP="00072B5F">
            <w:pPr>
              <w:pStyle w:val="Default"/>
              <w:numPr>
                <w:ilvl w:val="0"/>
                <w:numId w:val="59"/>
              </w:numPr>
              <w:spacing w:after="60"/>
              <w:rPr>
                <w:rFonts w:ascii="NTFPreCursivefk" w:hAnsi="NTFPreCursivefk"/>
                <w:sz w:val="26"/>
                <w:szCs w:val="26"/>
              </w:rPr>
            </w:pPr>
            <w:r w:rsidRPr="00440D71">
              <w:rPr>
                <w:rFonts w:ascii="NTFPreCursivefk" w:hAnsi="NTFPreCursivefk"/>
                <w:sz w:val="26"/>
                <w:szCs w:val="26"/>
              </w:rPr>
              <w:t>I can understand key aspects of: physical geography   e.g. climate zones, biomes and vegetation belts.</w:t>
            </w:r>
          </w:p>
          <w:p w14:paraId="6327EFCC" w14:textId="77777777" w:rsidR="00505935" w:rsidRPr="00440D71" w:rsidRDefault="00505935" w:rsidP="00072B5F">
            <w:pPr>
              <w:pStyle w:val="Default"/>
              <w:numPr>
                <w:ilvl w:val="0"/>
                <w:numId w:val="59"/>
              </w:numPr>
              <w:spacing w:after="60"/>
              <w:rPr>
                <w:rFonts w:ascii="NTFPreCursivefk" w:hAnsi="NTFPreCursivefk"/>
                <w:sz w:val="26"/>
                <w:szCs w:val="26"/>
              </w:rPr>
            </w:pPr>
            <w:r w:rsidRPr="00440D71">
              <w:rPr>
                <w:rFonts w:ascii="NTFPreCursivefk" w:hAnsi="NTFPreCursivefk"/>
                <w:sz w:val="26"/>
                <w:szCs w:val="26"/>
              </w:rPr>
              <w:t>I can describe in detail types of settlement, land use, economic activity including trade links.</w:t>
            </w:r>
          </w:p>
          <w:p w14:paraId="74077F0C" w14:textId="77777777" w:rsidR="00505935" w:rsidRPr="00440D71" w:rsidRDefault="00505935" w:rsidP="00072B5F">
            <w:pPr>
              <w:pStyle w:val="Default"/>
              <w:numPr>
                <w:ilvl w:val="0"/>
                <w:numId w:val="59"/>
              </w:numPr>
              <w:spacing w:after="60"/>
              <w:rPr>
                <w:rFonts w:ascii="NTFPreCursivefk" w:hAnsi="NTFPreCursivefk"/>
                <w:sz w:val="26"/>
                <w:szCs w:val="26"/>
              </w:rPr>
            </w:pPr>
            <w:r w:rsidRPr="00440D71">
              <w:rPr>
                <w:rFonts w:ascii="NTFPreCursivefk" w:hAnsi="NTFPreCursivefk"/>
                <w:sz w:val="26"/>
                <w:szCs w:val="26"/>
              </w:rPr>
              <w:t>I can describe the distribution of natural resources including energy, food, minerals &amp; water in the continents &amp; countries I have studied.</w:t>
            </w:r>
          </w:p>
          <w:p w14:paraId="5E503C51" w14:textId="77777777" w:rsidR="00505935" w:rsidRPr="00440D71" w:rsidRDefault="00505935" w:rsidP="00072B5F">
            <w:pPr>
              <w:pStyle w:val="Default"/>
              <w:numPr>
                <w:ilvl w:val="0"/>
                <w:numId w:val="59"/>
              </w:numPr>
              <w:spacing w:after="60"/>
              <w:rPr>
                <w:rFonts w:ascii="NTFPreCursivefk" w:hAnsi="NTFPreCursivefk"/>
                <w:sz w:val="26"/>
                <w:szCs w:val="26"/>
              </w:rPr>
            </w:pPr>
            <w:r w:rsidRPr="00440D71">
              <w:rPr>
                <w:rFonts w:ascii="NTFPreCursivefk" w:hAnsi="NTFPreCursivefk"/>
                <w:sz w:val="26"/>
                <w:szCs w:val="26"/>
              </w:rPr>
              <w:t xml:space="preserve">I can give a few reasons for the impact of geographical influences/ effects on people place or themes studied. </w:t>
            </w:r>
          </w:p>
          <w:p w14:paraId="27ED8469" w14:textId="77777777" w:rsidR="00505935" w:rsidRPr="00440D71" w:rsidRDefault="00505935" w:rsidP="00072B5F">
            <w:pPr>
              <w:pStyle w:val="Default"/>
              <w:numPr>
                <w:ilvl w:val="0"/>
                <w:numId w:val="59"/>
              </w:numPr>
              <w:spacing w:after="60"/>
              <w:rPr>
                <w:rFonts w:ascii="NTFPreCursivefk" w:hAnsi="NTFPreCursivefk"/>
                <w:sz w:val="26"/>
                <w:szCs w:val="26"/>
              </w:rPr>
            </w:pPr>
            <w:r w:rsidRPr="00440D71">
              <w:rPr>
                <w:rFonts w:ascii="NTFPreCursivefk" w:hAnsi="NTFPreCursivefk"/>
                <w:sz w:val="26"/>
                <w:szCs w:val="26"/>
              </w:rPr>
              <w:t>I know location of places of global significance, their defining physical &amp; human characteristics and how they relate to one another</w:t>
            </w:r>
          </w:p>
          <w:p w14:paraId="00661BA5" w14:textId="398FAB13" w:rsidR="003908B0" w:rsidRPr="00440D71" w:rsidRDefault="00505935" w:rsidP="00072B5F">
            <w:pPr>
              <w:pStyle w:val="Default"/>
              <w:numPr>
                <w:ilvl w:val="0"/>
                <w:numId w:val="59"/>
              </w:numPr>
              <w:spacing w:after="60"/>
              <w:rPr>
                <w:rFonts w:ascii="NTFPreCursivefk" w:hAnsi="NTFPreCursivefk"/>
                <w:sz w:val="26"/>
                <w:szCs w:val="26"/>
              </w:rPr>
            </w:pPr>
            <w:r w:rsidRPr="00440D71">
              <w:rPr>
                <w:rFonts w:ascii="NTFPreCursivefk" w:hAnsi="NTFPreCursivefk"/>
                <w:sz w:val="26"/>
                <w:szCs w:val="26"/>
              </w:rPr>
              <w:t>I regularly use/ apply maths skills in my work</w:t>
            </w:r>
          </w:p>
        </w:tc>
      </w:tr>
      <w:tr w:rsidR="00505935" w:rsidRPr="00440D71" w14:paraId="330D2DC8" w14:textId="77777777" w:rsidTr="00FA77E7">
        <w:trPr>
          <w:trHeight w:val="984"/>
        </w:trPr>
        <w:tc>
          <w:tcPr>
            <w:tcW w:w="1357" w:type="dxa"/>
          </w:tcPr>
          <w:p w14:paraId="69E5B4E6" w14:textId="739F2560" w:rsidR="00505935" w:rsidRPr="00440D71" w:rsidRDefault="00505935" w:rsidP="00072B5F">
            <w:pPr>
              <w:spacing w:line="240" w:lineRule="auto"/>
              <w:rPr>
                <w:rFonts w:ascii="NTFPreCursivefk" w:hAnsi="NTFPreCursivefk" w:cs="Calibri"/>
                <w:b/>
                <w:bCs/>
                <w:sz w:val="26"/>
                <w:szCs w:val="26"/>
              </w:rPr>
            </w:pPr>
            <w:r w:rsidRPr="00440D71">
              <w:rPr>
                <w:rFonts w:ascii="NTFPreCursivefk" w:hAnsi="NTFPreCursivefk" w:cs="Calibri"/>
                <w:b/>
                <w:bCs/>
                <w:sz w:val="26"/>
                <w:szCs w:val="26"/>
              </w:rPr>
              <w:t>Exceeding End of KS2 Geography Endpoints</w:t>
            </w:r>
          </w:p>
        </w:tc>
        <w:tc>
          <w:tcPr>
            <w:tcW w:w="3689" w:type="dxa"/>
            <w:gridSpan w:val="3"/>
          </w:tcPr>
          <w:p w14:paraId="63C9DB86" w14:textId="42BC1982" w:rsidR="00505935" w:rsidRPr="00440D71" w:rsidRDefault="00505935"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Locational knowledge and place knowledge </w:t>
            </w:r>
          </w:p>
          <w:p w14:paraId="69242138" w14:textId="77777777" w:rsidR="00505935" w:rsidRPr="00440D71" w:rsidRDefault="00505935" w:rsidP="00072B5F">
            <w:pPr>
              <w:pStyle w:val="ListParagraph"/>
              <w:numPr>
                <w:ilvl w:val="0"/>
                <w:numId w:val="60"/>
              </w:numPr>
              <w:spacing w:line="240" w:lineRule="auto"/>
              <w:rPr>
                <w:rFonts w:ascii="NTFPreCursivefk" w:hAnsi="NTFPreCursivefk" w:cs="Arial"/>
                <w:sz w:val="26"/>
                <w:szCs w:val="26"/>
              </w:rPr>
            </w:pPr>
            <w:r w:rsidRPr="00440D71">
              <w:rPr>
                <w:rFonts w:ascii="NTFPreCursivefk" w:hAnsi="NTFPreCursivefk" w:cs="Arial"/>
                <w:sz w:val="26"/>
                <w:szCs w:val="26"/>
              </w:rPr>
              <w:t>I know more of the world’s countries of all the continents and their cities and key topographical features.</w:t>
            </w:r>
          </w:p>
          <w:p w14:paraId="189FFC3F" w14:textId="77777777" w:rsidR="00505935" w:rsidRPr="00440D71" w:rsidRDefault="00505935" w:rsidP="00072B5F">
            <w:pPr>
              <w:pStyle w:val="ListParagraph"/>
              <w:numPr>
                <w:ilvl w:val="0"/>
                <w:numId w:val="60"/>
              </w:numPr>
              <w:spacing w:line="240" w:lineRule="auto"/>
              <w:rPr>
                <w:rFonts w:ascii="NTFPreCursivefk" w:hAnsi="NTFPreCursivefk" w:cs="Arial"/>
                <w:sz w:val="26"/>
                <w:szCs w:val="26"/>
              </w:rPr>
            </w:pPr>
            <w:r w:rsidRPr="00440D71">
              <w:rPr>
                <w:rFonts w:ascii="NTFPreCursivefk" w:hAnsi="NTFPreCursivefk" w:cs="Arial"/>
                <w:sz w:val="26"/>
                <w:szCs w:val="26"/>
              </w:rPr>
              <w:t>I describe and make links between places &amp; features.</w:t>
            </w:r>
          </w:p>
          <w:p w14:paraId="3D29735B" w14:textId="400EF37E" w:rsidR="00505935" w:rsidRPr="00440D71" w:rsidRDefault="00505935" w:rsidP="00072B5F">
            <w:pPr>
              <w:pStyle w:val="ListParagraph"/>
              <w:numPr>
                <w:ilvl w:val="0"/>
                <w:numId w:val="60"/>
              </w:numPr>
              <w:spacing w:line="240" w:lineRule="auto"/>
              <w:rPr>
                <w:rFonts w:ascii="NTFPreCursivefk" w:hAnsi="NTFPreCursivefk" w:cs="Arial"/>
                <w:sz w:val="26"/>
                <w:szCs w:val="26"/>
              </w:rPr>
            </w:pPr>
            <w:r w:rsidRPr="00440D71">
              <w:rPr>
                <w:rFonts w:ascii="NTFPreCursivefk" w:hAnsi="NTFPreCursivefk" w:cs="Arial"/>
                <w:sz w:val="26"/>
                <w:szCs w:val="26"/>
              </w:rPr>
              <w:t xml:space="preserve">I give reasons for differences. </w:t>
            </w:r>
          </w:p>
          <w:p w14:paraId="2C59D829" w14:textId="77777777" w:rsidR="00505935" w:rsidRPr="00440D71" w:rsidRDefault="00505935" w:rsidP="00072B5F">
            <w:pPr>
              <w:spacing w:line="240" w:lineRule="auto"/>
              <w:rPr>
                <w:rFonts w:ascii="NTFPreCursivefk" w:hAnsi="NTFPreCursivefk" w:cs="Calibri"/>
                <w:b/>
                <w:color w:val="000000" w:themeColor="text1"/>
                <w:sz w:val="26"/>
                <w:szCs w:val="26"/>
              </w:rPr>
            </w:pPr>
          </w:p>
        </w:tc>
        <w:tc>
          <w:tcPr>
            <w:tcW w:w="3690" w:type="dxa"/>
            <w:gridSpan w:val="2"/>
          </w:tcPr>
          <w:p w14:paraId="2F400C73" w14:textId="77777777" w:rsidR="00505935" w:rsidRPr="00440D71" w:rsidRDefault="00505935"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Fieldwork </w:t>
            </w:r>
          </w:p>
          <w:p w14:paraId="4381BB99" w14:textId="7FF2358C" w:rsidR="00505935" w:rsidRPr="00440D71" w:rsidRDefault="00505935" w:rsidP="00072B5F">
            <w:pPr>
              <w:pStyle w:val="ListParagraph"/>
              <w:numPr>
                <w:ilvl w:val="0"/>
                <w:numId w:val="61"/>
              </w:numPr>
              <w:spacing w:line="240" w:lineRule="auto"/>
              <w:rPr>
                <w:rFonts w:ascii="NTFPreCursivefk" w:hAnsi="NTFPreCursivefk" w:cs="Arial"/>
                <w:sz w:val="26"/>
                <w:szCs w:val="26"/>
              </w:rPr>
            </w:pPr>
            <w:r w:rsidRPr="00440D71">
              <w:rPr>
                <w:rFonts w:ascii="NTFPreCursivefk" w:hAnsi="NTFPreCursivefk" w:cs="Arial"/>
                <w:sz w:val="26"/>
                <w:szCs w:val="26"/>
              </w:rPr>
              <w:t>I am able to complete a small fieldwork project with detailed method, and analysis of results</w:t>
            </w:r>
          </w:p>
          <w:p w14:paraId="29BFD01E" w14:textId="06CBCAED" w:rsidR="00505935" w:rsidRPr="00440D71" w:rsidRDefault="00505935" w:rsidP="00072B5F">
            <w:pPr>
              <w:pStyle w:val="ListParagraph"/>
              <w:numPr>
                <w:ilvl w:val="0"/>
                <w:numId w:val="61"/>
              </w:numPr>
              <w:spacing w:line="240" w:lineRule="auto"/>
              <w:rPr>
                <w:rFonts w:ascii="NTFPreCursivefk" w:hAnsi="NTFPreCursivefk" w:cs="Arial"/>
                <w:sz w:val="26"/>
                <w:szCs w:val="26"/>
              </w:rPr>
            </w:pPr>
            <w:r w:rsidRPr="00440D71">
              <w:rPr>
                <w:rFonts w:ascii="NTFPreCursivefk" w:hAnsi="NTFPreCursivefk" w:cs="Arial"/>
                <w:sz w:val="26"/>
                <w:szCs w:val="26"/>
              </w:rPr>
              <w:t>I can explain most of the results and show links between them.</w:t>
            </w:r>
          </w:p>
          <w:p w14:paraId="0DC6795C" w14:textId="2714A896" w:rsidR="00505935" w:rsidRPr="00440D71" w:rsidRDefault="00505935" w:rsidP="00072B5F">
            <w:pPr>
              <w:pStyle w:val="ListParagraph"/>
              <w:numPr>
                <w:ilvl w:val="0"/>
                <w:numId w:val="61"/>
              </w:numPr>
              <w:spacing w:line="240" w:lineRule="auto"/>
              <w:rPr>
                <w:rFonts w:ascii="NTFPreCursivefk" w:hAnsi="NTFPreCursivefk" w:cs="Arial"/>
                <w:sz w:val="26"/>
                <w:szCs w:val="26"/>
              </w:rPr>
            </w:pPr>
            <w:r w:rsidRPr="00440D71">
              <w:rPr>
                <w:rFonts w:ascii="NTFPreCursivefk" w:hAnsi="NTFPreCursivefk" w:cs="Arial"/>
                <w:sz w:val="26"/>
                <w:szCs w:val="26"/>
              </w:rPr>
              <w:t>I can understand height / slope in field work and relate to maps and photographs (contours).</w:t>
            </w:r>
          </w:p>
        </w:tc>
        <w:tc>
          <w:tcPr>
            <w:tcW w:w="3527" w:type="dxa"/>
            <w:gridSpan w:val="4"/>
          </w:tcPr>
          <w:p w14:paraId="419D9459" w14:textId="42AAA5E6" w:rsidR="00505935" w:rsidRPr="00440D71" w:rsidRDefault="00505935"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 xml:space="preserve">Use of geographical vocabulary </w:t>
            </w:r>
          </w:p>
          <w:p w14:paraId="4C3E1420" w14:textId="77777777" w:rsidR="00505935" w:rsidRPr="00440D71" w:rsidRDefault="00505935" w:rsidP="00072B5F">
            <w:pPr>
              <w:pStyle w:val="ListParagraph"/>
              <w:numPr>
                <w:ilvl w:val="0"/>
                <w:numId w:val="62"/>
              </w:numPr>
              <w:spacing w:line="240" w:lineRule="auto"/>
              <w:rPr>
                <w:rFonts w:ascii="NTFPreCursivefk" w:hAnsi="NTFPreCursivefk" w:cs="Arial"/>
                <w:sz w:val="26"/>
                <w:szCs w:val="26"/>
              </w:rPr>
            </w:pPr>
            <w:r w:rsidRPr="00440D71">
              <w:rPr>
                <w:rFonts w:ascii="NTFPreCursivefk" w:hAnsi="NTFPreCursivefk" w:cs="Arial"/>
                <w:sz w:val="26"/>
                <w:szCs w:val="26"/>
              </w:rPr>
              <w:t>I can describe and start to explain geographical processes using the correct terminology.</w:t>
            </w:r>
          </w:p>
          <w:p w14:paraId="27AB405F" w14:textId="77777777" w:rsidR="00505935" w:rsidRPr="00440D71" w:rsidRDefault="00505935" w:rsidP="00072B5F">
            <w:pPr>
              <w:spacing w:line="240" w:lineRule="auto"/>
              <w:rPr>
                <w:rFonts w:ascii="NTFPreCursivefk" w:hAnsi="NTFPreCursivefk" w:cs="Calibri"/>
                <w:b/>
                <w:color w:val="000000" w:themeColor="text1"/>
                <w:sz w:val="26"/>
                <w:szCs w:val="26"/>
              </w:rPr>
            </w:pPr>
          </w:p>
          <w:p w14:paraId="122A7772" w14:textId="77777777" w:rsidR="00505935" w:rsidRPr="00440D71" w:rsidRDefault="00505935" w:rsidP="00072B5F">
            <w:pPr>
              <w:spacing w:line="240" w:lineRule="auto"/>
              <w:rPr>
                <w:rFonts w:ascii="NTFPreCursivefk" w:hAnsi="NTFPreCursivefk" w:cs="Calibri"/>
                <w:b/>
                <w:color w:val="000000" w:themeColor="text1"/>
                <w:sz w:val="26"/>
                <w:szCs w:val="26"/>
              </w:rPr>
            </w:pPr>
          </w:p>
        </w:tc>
        <w:tc>
          <w:tcPr>
            <w:tcW w:w="3528" w:type="dxa"/>
            <w:gridSpan w:val="5"/>
          </w:tcPr>
          <w:p w14:paraId="28EA7245" w14:textId="77777777" w:rsidR="00505935" w:rsidRPr="00440D71" w:rsidRDefault="00505935" w:rsidP="00072B5F">
            <w:pPr>
              <w:spacing w:line="240" w:lineRule="auto"/>
              <w:rPr>
                <w:rFonts w:ascii="NTFPreCursivefk" w:hAnsi="NTFPreCursivefk" w:cs="Calibri"/>
                <w:b/>
                <w:color w:val="000000" w:themeColor="text1"/>
                <w:sz w:val="26"/>
                <w:szCs w:val="26"/>
              </w:rPr>
            </w:pPr>
            <w:r w:rsidRPr="00440D71">
              <w:rPr>
                <w:rFonts w:ascii="NTFPreCursivefk" w:hAnsi="NTFPreCursivefk" w:cs="Calibri"/>
                <w:b/>
                <w:color w:val="000000" w:themeColor="text1"/>
                <w:sz w:val="26"/>
                <w:szCs w:val="26"/>
              </w:rPr>
              <w:t>Using globes, maps and plans</w:t>
            </w:r>
          </w:p>
          <w:p w14:paraId="766DCFD4" w14:textId="77777777" w:rsidR="00505935" w:rsidRPr="00440D71" w:rsidRDefault="00505935" w:rsidP="00072B5F">
            <w:pPr>
              <w:pStyle w:val="ListParagraph"/>
              <w:numPr>
                <w:ilvl w:val="0"/>
                <w:numId w:val="62"/>
              </w:numPr>
              <w:spacing w:line="240" w:lineRule="auto"/>
              <w:rPr>
                <w:rFonts w:ascii="NTFPreCursivefk" w:hAnsi="NTFPreCursivefk" w:cs="Arial"/>
                <w:sz w:val="26"/>
                <w:szCs w:val="26"/>
              </w:rPr>
            </w:pPr>
            <w:r w:rsidRPr="00440D71">
              <w:rPr>
                <w:rFonts w:ascii="NTFPreCursivefk" w:hAnsi="NTFPreCursivefk" w:cs="Arial"/>
                <w:sz w:val="26"/>
                <w:szCs w:val="26"/>
              </w:rPr>
              <w:t>I can select appropriate maps resources to find and show detailed information.</w:t>
            </w:r>
          </w:p>
          <w:p w14:paraId="745B5ECA" w14:textId="3D5A2E88" w:rsidR="00505935" w:rsidRPr="00440D71" w:rsidRDefault="00505935" w:rsidP="00072B5F">
            <w:pPr>
              <w:pStyle w:val="ListParagraph"/>
              <w:numPr>
                <w:ilvl w:val="0"/>
                <w:numId w:val="62"/>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describe features seen and how they relate to each other.  </w:t>
            </w:r>
          </w:p>
          <w:p w14:paraId="55A1493E" w14:textId="27E27CE0" w:rsidR="00505935" w:rsidRPr="00440D71" w:rsidRDefault="00505935" w:rsidP="00072B5F">
            <w:pPr>
              <w:pStyle w:val="ListParagraph"/>
              <w:numPr>
                <w:ilvl w:val="0"/>
                <w:numId w:val="62"/>
              </w:numPr>
              <w:spacing w:line="240" w:lineRule="auto"/>
              <w:rPr>
                <w:rFonts w:ascii="NTFPreCursivefk" w:hAnsi="NTFPreCursivefk" w:cs="Arial"/>
                <w:sz w:val="26"/>
                <w:szCs w:val="26"/>
              </w:rPr>
            </w:pPr>
            <w:r w:rsidRPr="00440D71">
              <w:rPr>
                <w:rFonts w:ascii="NTFPreCursivefk" w:hAnsi="NTFPreCursivefk" w:cs="Arial"/>
                <w:sz w:val="26"/>
                <w:szCs w:val="26"/>
              </w:rPr>
              <w:t>I can interpret relief.</w:t>
            </w:r>
          </w:p>
          <w:p w14:paraId="41E5A096" w14:textId="77777777" w:rsidR="00505935" w:rsidRPr="00440D71" w:rsidRDefault="00505935" w:rsidP="00072B5F">
            <w:pPr>
              <w:pStyle w:val="ListParagraph"/>
              <w:numPr>
                <w:ilvl w:val="0"/>
                <w:numId w:val="62"/>
              </w:numPr>
              <w:spacing w:line="240" w:lineRule="auto"/>
              <w:rPr>
                <w:rFonts w:ascii="NTFPreCursivefk" w:hAnsi="NTFPreCursivefk" w:cs="Arial"/>
                <w:sz w:val="26"/>
                <w:szCs w:val="26"/>
              </w:rPr>
            </w:pPr>
            <w:r w:rsidRPr="00440D71">
              <w:rPr>
                <w:rFonts w:ascii="NTFPreCursivefk" w:hAnsi="NTFPreCursivefk" w:cs="Arial"/>
                <w:sz w:val="26"/>
                <w:szCs w:val="26"/>
              </w:rPr>
              <w:t>I can use latitude and longitude with greater understanding.</w:t>
            </w:r>
          </w:p>
          <w:p w14:paraId="54D655F5" w14:textId="77777777" w:rsidR="00505935" w:rsidRPr="00440D71" w:rsidRDefault="00505935" w:rsidP="00072B5F">
            <w:pPr>
              <w:pStyle w:val="ListParagraph"/>
              <w:numPr>
                <w:ilvl w:val="0"/>
                <w:numId w:val="62"/>
              </w:numPr>
              <w:spacing w:line="240" w:lineRule="auto"/>
              <w:rPr>
                <w:rFonts w:ascii="NTFPreCursivefk" w:hAnsi="NTFPreCursivefk" w:cs="Arial"/>
                <w:sz w:val="26"/>
                <w:szCs w:val="26"/>
              </w:rPr>
            </w:pPr>
            <w:r w:rsidRPr="00440D71">
              <w:rPr>
                <w:rFonts w:ascii="NTFPreCursivefk" w:hAnsi="NTFPreCursivefk" w:cs="Arial"/>
                <w:sz w:val="26"/>
                <w:szCs w:val="26"/>
              </w:rPr>
              <w:t>I appreciate different map projections.</w:t>
            </w:r>
          </w:p>
          <w:p w14:paraId="3B914494" w14:textId="4AB9CC10" w:rsidR="00505935" w:rsidRPr="00440D71" w:rsidRDefault="00505935" w:rsidP="00072B5F">
            <w:pPr>
              <w:pStyle w:val="ListParagraph"/>
              <w:numPr>
                <w:ilvl w:val="0"/>
                <w:numId w:val="62"/>
              </w:numPr>
              <w:spacing w:line="240" w:lineRule="auto"/>
              <w:rPr>
                <w:rFonts w:ascii="NTFPreCursivefk" w:hAnsi="NTFPreCursivefk" w:cs="Arial"/>
                <w:sz w:val="26"/>
                <w:szCs w:val="26"/>
              </w:rPr>
            </w:pPr>
            <w:r w:rsidRPr="00440D71">
              <w:rPr>
                <w:rFonts w:ascii="NTFPreCursivefk" w:hAnsi="NTFPreCursivefk" w:cs="Arial"/>
                <w:sz w:val="26"/>
                <w:szCs w:val="26"/>
              </w:rPr>
              <w:t>I can interpret distribution &amp; thematic maps for information.</w:t>
            </w:r>
          </w:p>
        </w:tc>
        <w:tc>
          <w:tcPr>
            <w:tcW w:w="3172" w:type="dxa"/>
            <w:gridSpan w:val="4"/>
          </w:tcPr>
          <w:p w14:paraId="2295C608" w14:textId="77777777" w:rsidR="00505935" w:rsidRPr="00440D71" w:rsidRDefault="00505935" w:rsidP="00072B5F">
            <w:pPr>
              <w:spacing w:after="0" w:line="240" w:lineRule="auto"/>
              <w:rPr>
                <w:rFonts w:ascii="NTFPreCursivefk" w:hAnsi="NTFPreCursivefk" w:cs="Calibri"/>
                <w:b/>
                <w:bCs/>
                <w:color w:val="000000" w:themeColor="text1"/>
                <w:sz w:val="26"/>
                <w:szCs w:val="26"/>
              </w:rPr>
            </w:pPr>
            <w:r w:rsidRPr="00440D71">
              <w:rPr>
                <w:rFonts w:ascii="NTFPreCursivefk" w:hAnsi="NTFPreCursivefk" w:cs="Calibri"/>
                <w:b/>
                <w:bCs/>
                <w:color w:val="000000" w:themeColor="text1"/>
                <w:sz w:val="26"/>
                <w:szCs w:val="26"/>
              </w:rPr>
              <w:t xml:space="preserve">Map work skills </w:t>
            </w:r>
          </w:p>
          <w:p w14:paraId="64DFC89C" w14:textId="77777777" w:rsidR="00505935" w:rsidRPr="00440D71" w:rsidRDefault="00505935" w:rsidP="00072B5F">
            <w:pPr>
              <w:pStyle w:val="ListParagraph"/>
              <w:numPr>
                <w:ilvl w:val="0"/>
                <w:numId w:val="63"/>
              </w:numPr>
              <w:spacing w:line="240" w:lineRule="auto"/>
              <w:rPr>
                <w:rFonts w:ascii="NTFPreCursivefk" w:hAnsi="NTFPreCursivefk" w:cs="Arial"/>
                <w:sz w:val="26"/>
                <w:szCs w:val="26"/>
              </w:rPr>
            </w:pPr>
            <w:r w:rsidRPr="00440D71">
              <w:rPr>
                <w:rFonts w:ascii="NTFPreCursivefk" w:hAnsi="NTFPreCursivefk" w:cs="Arial"/>
                <w:sz w:val="26"/>
                <w:szCs w:val="26"/>
              </w:rPr>
              <w:t xml:space="preserve">I can follow route on 1:50.000 OS map.  </w:t>
            </w:r>
          </w:p>
          <w:p w14:paraId="6FDDEE4F" w14:textId="77777777" w:rsidR="00505935" w:rsidRPr="00440D71" w:rsidRDefault="00505935" w:rsidP="00072B5F">
            <w:pPr>
              <w:pStyle w:val="ListParagraph"/>
              <w:numPr>
                <w:ilvl w:val="0"/>
                <w:numId w:val="63"/>
              </w:numPr>
              <w:spacing w:line="240" w:lineRule="auto"/>
              <w:rPr>
                <w:rFonts w:ascii="NTFPreCursivefk" w:hAnsi="NTFPreCursivefk" w:cs="Arial"/>
                <w:sz w:val="26"/>
                <w:szCs w:val="26"/>
              </w:rPr>
            </w:pPr>
            <w:r w:rsidRPr="00440D71">
              <w:rPr>
                <w:rFonts w:ascii="NTFPreCursivefk" w:hAnsi="NTFPreCursivefk" w:cs="Arial"/>
                <w:sz w:val="26"/>
                <w:szCs w:val="26"/>
              </w:rPr>
              <w:t>I can read/compare scales.</w:t>
            </w:r>
          </w:p>
          <w:p w14:paraId="6CF0FB08" w14:textId="751CE083" w:rsidR="00505935" w:rsidRPr="00440D71" w:rsidRDefault="00505935" w:rsidP="00072B5F">
            <w:pPr>
              <w:pStyle w:val="ListParagraph"/>
              <w:numPr>
                <w:ilvl w:val="0"/>
                <w:numId w:val="63"/>
              </w:numPr>
              <w:spacing w:line="240" w:lineRule="auto"/>
              <w:rPr>
                <w:rFonts w:ascii="NTFPreCursivefk" w:hAnsi="NTFPreCursivefk" w:cs="Arial"/>
                <w:sz w:val="26"/>
                <w:szCs w:val="26"/>
              </w:rPr>
            </w:pPr>
            <w:r w:rsidRPr="00440D71">
              <w:rPr>
                <w:rFonts w:ascii="NTFPreCursivefk" w:hAnsi="NTFPreCursivefk" w:cs="Arial"/>
                <w:sz w:val="26"/>
                <w:szCs w:val="26"/>
              </w:rPr>
              <w:t>I can draw measured plans e.g. from field data.</w:t>
            </w:r>
          </w:p>
          <w:p w14:paraId="4833645E" w14:textId="77777777" w:rsidR="00505935" w:rsidRPr="00440D71" w:rsidRDefault="00505935" w:rsidP="00072B5F">
            <w:pPr>
              <w:spacing w:after="0" w:line="240" w:lineRule="auto"/>
              <w:rPr>
                <w:rFonts w:ascii="NTFPreCursivefk" w:hAnsi="NTFPreCursivefk" w:cs="Calibri"/>
                <w:b/>
                <w:bCs/>
                <w:color w:val="000000" w:themeColor="text1"/>
                <w:sz w:val="26"/>
                <w:szCs w:val="26"/>
              </w:rPr>
            </w:pPr>
          </w:p>
        </w:tc>
        <w:tc>
          <w:tcPr>
            <w:tcW w:w="3173" w:type="dxa"/>
            <w:gridSpan w:val="2"/>
          </w:tcPr>
          <w:p w14:paraId="773D20CD" w14:textId="300C3C1E" w:rsidR="00505935" w:rsidRPr="00440D71" w:rsidRDefault="00505935" w:rsidP="00072B5F">
            <w:pPr>
              <w:spacing w:after="0" w:line="240" w:lineRule="auto"/>
              <w:rPr>
                <w:rFonts w:ascii="NTFPreCursivefk" w:hAnsi="NTFPreCursivefk" w:cs="Calibri"/>
                <w:b/>
                <w:bCs/>
                <w:color w:val="000000" w:themeColor="text1"/>
                <w:sz w:val="26"/>
                <w:szCs w:val="26"/>
              </w:rPr>
            </w:pPr>
            <w:r w:rsidRPr="00440D71">
              <w:rPr>
                <w:rFonts w:ascii="NTFPreCursivefk" w:hAnsi="NTFPreCursivefk" w:cs="Calibri"/>
                <w:b/>
                <w:bCs/>
                <w:color w:val="000000" w:themeColor="text1"/>
                <w:sz w:val="26"/>
                <w:szCs w:val="26"/>
              </w:rPr>
              <w:t>Human and physical geography: enquiry skills and communication</w:t>
            </w:r>
          </w:p>
          <w:p w14:paraId="708FB86D" w14:textId="04DE8AD9" w:rsidR="00505935" w:rsidRPr="00440D71" w:rsidRDefault="00505935" w:rsidP="00072B5F">
            <w:pPr>
              <w:pStyle w:val="ListParagraph"/>
              <w:numPr>
                <w:ilvl w:val="0"/>
                <w:numId w:val="64"/>
              </w:numPr>
              <w:spacing w:line="240" w:lineRule="auto"/>
              <w:rPr>
                <w:rFonts w:ascii="NTFPreCursivefk" w:hAnsi="NTFPreCursivefk" w:cs="Arial"/>
                <w:sz w:val="26"/>
                <w:szCs w:val="26"/>
              </w:rPr>
            </w:pPr>
            <w:r w:rsidRPr="00440D71">
              <w:rPr>
                <w:rFonts w:ascii="NTFPreCursivefk" w:hAnsi="NTFPreCursivefk" w:cs="Arial"/>
                <w:sz w:val="26"/>
                <w:szCs w:val="26"/>
              </w:rPr>
              <w:t>I draw upon my knowledge &amp; understanding beyond the local area, UK, Europe, N &amp; S America to suggest suitable questions and make decisions based on knowledge, understanding and facts.</w:t>
            </w:r>
          </w:p>
          <w:p w14:paraId="24647096" w14:textId="2DFD2AED" w:rsidR="00505935" w:rsidRPr="00440D71" w:rsidRDefault="00505935" w:rsidP="00072B5F">
            <w:pPr>
              <w:pStyle w:val="ListParagraph"/>
              <w:numPr>
                <w:ilvl w:val="0"/>
                <w:numId w:val="64"/>
              </w:numPr>
              <w:spacing w:after="0" w:line="240" w:lineRule="auto"/>
              <w:rPr>
                <w:rFonts w:ascii="NTFPreCursivefk" w:hAnsi="NTFPreCursivefk" w:cs="Calibri"/>
                <w:b/>
                <w:bCs/>
                <w:color w:val="000000" w:themeColor="text1"/>
                <w:sz w:val="26"/>
                <w:szCs w:val="26"/>
              </w:rPr>
            </w:pPr>
            <w:r w:rsidRPr="00440D71">
              <w:rPr>
                <w:rFonts w:ascii="NTFPreCursivefk" w:hAnsi="NTFPreCursivefk" w:cs="Arial"/>
                <w:sz w:val="26"/>
                <w:szCs w:val="26"/>
              </w:rPr>
              <w:t>I use ICT to enhance learning &amp; present findings</w:t>
            </w:r>
          </w:p>
          <w:p w14:paraId="769E5419" w14:textId="77777777" w:rsidR="00505935" w:rsidRPr="00440D71" w:rsidRDefault="00505935" w:rsidP="00072B5F">
            <w:pPr>
              <w:spacing w:after="0" w:line="240" w:lineRule="auto"/>
              <w:rPr>
                <w:rFonts w:ascii="NTFPreCursivefk" w:hAnsi="NTFPreCursivefk" w:cs="Calibri"/>
                <w:b/>
                <w:bCs/>
                <w:color w:val="000000" w:themeColor="text1"/>
                <w:sz w:val="26"/>
                <w:szCs w:val="26"/>
              </w:rPr>
            </w:pPr>
          </w:p>
        </w:tc>
      </w:tr>
    </w:tbl>
    <w:p w14:paraId="67928AED" w14:textId="3C2B96EE" w:rsidR="00505935" w:rsidRPr="00440D71" w:rsidRDefault="00505935" w:rsidP="00072B5F">
      <w:pPr>
        <w:spacing w:line="240" w:lineRule="auto"/>
        <w:rPr>
          <w:rFonts w:ascii="NTFPreCursivefk" w:hAnsi="NTFPreCursivefk"/>
          <w:sz w:val="26"/>
          <w:szCs w:val="26"/>
        </w:rPr>
      </w:pPr>
    </w:p>
    <w:p w14:paraId="27040B3C" w14:textId="07ABDDBB" w:rsidR="004F6ED1" w:rsidRPr="00440D71" w:rsidRDefault="004F6ED1">
      <w:pPr>
        <w:rPr>
          <w:rFonts w:ascii="NTFPreCursivefk" w:hAnsi="NTFPreCursivefk"/>
          <w:sz w:val="26"/>
          <w:szCs w:val="26"/>
        </w:rPr>
      </w:pPr>
    </w:p>
    <w:sectPr w:rsidR="004F6ED1" w:rsidRPr="00440D71" w:rsidSect="00324741">
      <w:headerReference w:type="default" r:id="rId7"/>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89D469" w14:textId="77777777" w:rsidR="008D7DBF" w:rsidRDefault="008D7DBF" w:rsidP="001A759D">
      <w:pPr>
        <w:spacing w:after="0" w:line="240" w:lineRule="auto"/>
      </w:pPr>
      <w:r>
        <w:separator/>
      </w:r>
    </w:p>
  </w:endnote>
  <w:endnote w:type="continuationSeparator" w:id="0">
    <w:p w14:paraId="4BAB610D" w14:textId="77777777" w:rsidR="008D7DBF" w:rsidRDefault="008D7DBF" w:rsidP="001A7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NTFPreCursivefk">
    <w:altName w:val="Calibri"/>
    <w:panose1 w:val="020B0604020202020204"/>
    <w:charset w:val="00"/>
    <w:family w:val="script"/>
    <w:pitch w:val="variable"/>
    <w:sig w:usb0="00000003" w:usb1="1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ymbolMT">
    <w:altName w:val="Arial Unicode MS"/>
    <w:panose1 w:val="020B0604020202020204"/>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B51E1E" w14:textId="77777777" w:rsidR="008D7DBF" w:rsidRDefault="008D7DBF" w:rsidP="001A759D">
      <w:pPr>
        <w:spacing w:after="0" w:line="240" w:lineRule="auto"/>
      </w:pPr>
      <w:r>
        <w:separator/>
      </w:r>
    </w:p>
  </w:footnote>
  <w:footnote w:type="continuationSeparator" w:id="0">
    <w:p w14:paraId="43285B97" w14:textId="77777777" w:rsidR="008D7DBF" w:rsidRDefault="008D7DBF" w:rsidP="001A75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69A70F" w14:textId="3E88AF61" w:rsidR="006435E7" w:rsidRDefault="006435E7" w:rsidP="004F6ED1">
    <w:pPr>
      <w:pStyle w:val="Header"/>
      <w:jc w:val="center"/>
      <w:rPr>
        <w:rFonts w:ascii="NTFPreCursivefk" w:hAnsi="NTFPreCursivefk"/>
        <w:b/>
        <w:sz w:val="36"/>
      </w:rPr>
    </w:pPr>
    <w:r w:rsidRPr="008A75E0">
      <w:rPr>
        <w:rFonts w:ascii="NTFPreCursivefk" w:hAnsi="NTFPreCursivefk"/>
        <w:b/>
        <w:noProof/>
        <w:sz w:val="32"/>
        <w:szCs w:val="28"/>
        <w:lang w:eastAsia="en-GB"/>
      </w:rPr>
      <w:drawing>
        <wp:anchor distT="0" distB="0" distL="114300" distR="114300" simplePos="0" relativeHeight="251659264" behindDoc="1" locked="0" layoutInCell="1" allowOverlap="1" wp14:anchorId="236B749C" wp14:editId="2D59CFA6">
          <wp:simplePos x="0" y="0"/>
          <wp:positionH relativeFrom="column">
            <wp:posOffset>5739619</wp:posOffset>
          </wp:positionH>
          <wp:positionV relativeFrom="paragraph">
            <wp:posOffset>-115619</wp:posOffset>
          </wp:positionV>
          <wp:extent cx="581025" cy="751863"/>
          <wp:effectExtent l="0" t="0" r="0" b="0"/>
          <wp:wrapTight wrapText="bothSides">
            <wp:wrapPolygon edited="0">
              <wp:start x="0" y="0"/>
              <wp:lineTo x="0" y="20797"/>
              <wp:lineTo x="20538" y="20797"/>
              <wp:lineTo x="20538" y="0"/>
              <wp:lineTo x="0" y="0"/>
            </wp:wrapPolygon>
          </wp:wrapTight>
          <wp:docPr id="6" name="Picture 6" descr="A logo with a cross and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cross and crow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751863"/>
                  </a:xfrm>
                  <a:prstGeom prst="rect">
                    <a:avLst/>
                  </a:prstGeom>
                  <a:noFill/>
                </pic:spPr>
              </pic:pic>
            </a:graphicData>
          </a:graphic>
        </wp:anchor>
      </w:drawing>
    </w:r>
    <w:r>
      <w:rPr>
        <w:rFonts w:ascii="NTFPreCursivefk" w:hAnsi="NTFPreCursivefk"/>
        <w:b/>
        <w:sz w:val="36"/>
      </w:rPr>
      <w:t xml:space="preserve"> </w:t>
    </w:r>
  </w:p>
  <w:p w14:paraId="382CE9B2" w14:textId="21BBD936" w:rsidR="006435E7" w:rsidRDefault="006435E7" w:rsidP="004F6ED1">
    <w:pPr>
      <w:pStyle w:val="Header"/>
      <w:jc w:val="center"/>
      <w:rPr>
        <w:rFonts w:ascii="NTFPreCursivefk" w:hAnsi="NTFPreCursivefk"/>
        <w:b/>
        <w:sz w:val="36"/>
      </w:rPr>
    </w:pPr>
  </w:p>
  <w:p w14:paraId="6FEFCDCF" w14:textId="77777777" w:rsidR="006435E7" w:rsidRDefault="006435E7" w:rsidP="004F6ED1">
    <w:pPr>
      <w:pStyle w:val="Header"/>
      <w:jc w:val="center"/>
      <w:rPr>
        <w:rFonts w:ascii="NTFPreCursivefk" w:hAnsi="NTFPreCursivefk"/>
        <w:b/>
        <w:sz w:val="36"/>
      </w:rPr>
    </w:pPr>
  </w:p>
  <w:p w14:paraId="79308ADF" w14:textId="57ECDC17" w:rsidR="006435E7" w:rsidRPr="00505935" w:rsidRDefault="006435E7" w:rsidP="00505935">
    <w:pPr>
      <w:pStyle w:val="Header"/>
      <w:jc w:val="center"/>
      <w:rPr>
        <w:rFonts w:ascii="NTFPreCursivefk" w:hAnsi="NTFPreCursivefk"/>
        <w:b/>
        <w:sz w:val="36"/>
      </w:rPr>
    </w:pPr>
    <w:r>
      <w:rPr>
        <w:rFonts w:ascii="NTFPreCursivefk" w:hAnsi="NTFPreCursivefk"/>
        <w:b/>
        <w:sz w:val="36"/>
      </w:rPr>
      <w:t xml:space="preserve">Christ the King </w:t>
    </w:r>
    <w:r w:rsidRPr="00BB1108">
      <w:rPr>
        <w:rFonts w:ascii="NTFPreCursivefk" w:hAnsi="NTFPreCursivefk"/>
        <w:b/>
        <w:sz w:val="36"/>
      </w:rPr>
      <w:t xml:space="preserve">History and Geography </w:t>
    </w:r>
    <w:r>
      <w:rPr>
        <w:rFonts w:ascii="NTFPreCursivefk" w:hAnsi="NTFPreCursivefk"/>
        <w:b/>
        <w:sz w:val="36"/>
      </w:rPr>
      <w:t xml:space="preserve">Curriculum Map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56BFC"/>
    <w:multiLevelType w:val="hybridMultilevel"/>
    <w:tmpl w:val="B2980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96A46"/>
    <w:multiLevelType w:val="hybridMultilevel"/>
    <w:tmpl w:val="83222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403FD"/>
    <w:multiLevelType w:val="multilevel"/>
    <w:tmpl w:val="7A66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32017"/>
    <w:multiLevelType w:val="hybridMultilevel"/>
    <w:tmpl w:val="A8D6B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9602D6"/>
    <w:multiLevelType w:val="multilevel"/>
    <w:tmpl w:val="238070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A525AD"/>
    <w:multiLevelType w:val="hybridMultilevel"/>
    <w:tmpl w:val="C0F89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1467"/>
    <w:multiLevelType w:val="hybridMultilevel"/>
    <w:tmpl w:val="F23EB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0734E4"/>
    <w:multiLevelType w:val="hybridMultilevel"/>
    <w:tmpl w:val="868C4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D73CDB"/>
    <w:multiLevelType w:val="hybridMultilevel"/>
    <w:tmpl w:val="D9ECEA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11510B7"/>
    <w:multiLevelType w:val="hybridMultilevel"/>
    <w:tmpl w:val="EC6ED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FE3F53"/>
    <w:multiLevelType w:val="hybridMultilevel"/>
    <w:tmpl w:val="27DA3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1B0F85"/>
    <w:multiLevelType w:val="multilevel"/>
    <w:tmpl w:val="238070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7C3D9B"/>
    <w:multiLevelType w:val="multilevel"/>
    <w:tmpl w:val="238070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7D7466"/>
    <w:multiLevelType w:val="hybridMultilevel"/>
    <w:tmpl w:val="96DCD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95F13"/>
    <w:multiLevelType w:val="multilevel"/>
    <w:tmpl w:val="382E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E44E3B"/>
    <w:multiLevelType w:val="hybridMultilevel"/>
    <w:tmpl w:val="009A5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3B1AD0"/>
    <w:multiLevelType w:val="multilevel"/>
    <w:tmpl w:val="7A66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AC08EF"/>
    <w:multiLevelType w:val="hybridMultilevel"/>
    <w:tmpl w:val="D8526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BC605E"/>
    <w:multiLevelType w:val="hybridMultilevel"/>
    <w:tmpl w:val="7B586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F9182E"/>
    <w:multiLevelType w:val="hybridMultilevel"/>
    <w:tmpl w:val="2A18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5E4C62"/>
    <w:multiLevelType w:val="hybridMultilevel"/>
    <w:tmpl w:val="1E82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F95454"/>
    <w:multiLevelType w:val="hybridMultilevel"/>
    <w:tmpl w:val="A9607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372690"/>
    <w:multiLevelType w:val="hybridMultilevel"/>
    <w:tmpl w:val="02E0B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901638"/>
    <w:multiLevelType w:val="multilevel"/>
    <w:tmpl w:val="7A66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E21557"/>
    <w:multiLevelType w:val="hybridMultilevel"/>
    <w:tmpl w:val="B73E7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E673E1"/>
    <w:multiLevelType w:val="hybridMultilevel"/>
    <w:tmpl w:val="8AD6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BA42CF"/>
    <w:multiLevelType w:val="hybridMultilevel"/>
    <w:tmpl w:val="85A80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F1A2E"/>
    <w:multiLevelType w:val="hybridMultilevel"/>
    <w:tmpl w:val="00425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BF3DA4"/>
    <w:multiLevelType w:val="multilevel"/>
    <w:tmpl w:val="108AE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05325C"/>
    <w:multiLevelType w:val="hybridMultilevel"/>
    <w:tmpl w:val="C8282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111713"/>
    <w:multiLevelType w:val="hybridMultilevel"/>
    <w:tmpl w:val="D7602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034F73"/>
    <w:multiLevelType w:val="hybridMultilevel"/>
    <w:tmpl w:val="7DA6A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561F7E"/>
    <w:multiLevelType w:val="hybridMultilevel"/>
    <w:tmpl w:val="123E4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DB4887"/>
    <w:multiLevelType w:val="hybridMultilevel"/>
    <w:tmpl w:val="2AEC0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D86ECB"/>
    <w:multiLevelType w:val="hybridMultilevel"/>
    <w:tmpl w:val="795AE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A53797"/>
    <w:multiLevelType w:val="hybridMultilevel"/>
    <w:tmpl w:val="B6822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FA659FC"/>
    <w:multiLevelType w:val="hybridMultilevel"/>
    <w:tmpl w:val="A254D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01330D2"/>
    <w:multiLevelType w:val="hybridMultilevel"/>
    <w:tmpl w:val="B1687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1264BD"/>
    <w:multiLevelType w:val="hybridMultilevel"/>
    <w:tmpl w:val="F5D6C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1F61ED0"/>
    <w:multiLevelType w:val="hybridMultilevel"/>
    <w:tmpl w:val="8B187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2820EAB"/>
    <w:multiLevelType w:val="hybridMultilevel"/>
    <w:tmpl w:val="C4604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2AB443D"/>
    <w:multiLevelType w:val="hybridMultilevel"/>
    <w:tmpl w:val="51849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40B7492"/>
    <w:multiLevelType w:val="hybridMultilevel"/>
    <w:tmpl w:val="73841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49220E3"/>
    <w:multiLevelType w:val="multilevel"/>
    <w:tmpl w:val="A7C8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58F0CAC"/>
    <w:multiLevelType w:val="multilevel"/>
    <w:tmpl w:val="7A66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D50F6B"/>
    <w:multiLevelType w:val="hybridMultilevel"/>
    <w:tmpl w:val="7944B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80B6D1E"/>
    <w:multiLevelType w:val="hybridMultilevel"/>
    <w:tmpl w:val="A99AE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A0532B8"/>
    <w:multiLevelType w:val="hybridMultilevel"/>
    <w:tmpl w:val="EB68A7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5A232AF9"/>
    <w:multiLevelType w:val="hybridMultilevel"/>
    <w:tmpl w:val="97CA9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4A13EA"/>
    <w:multiLevelType w:val="multilevel"/>
    <w:tmpl w:val="70C0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9B0968"/>
    <w:multiLevelType w:val="hybridMultilevel"/>
    <w:tmpl w:val="18921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C4E637F"/>
    <w:multiLevelType w:val="hybridMultilevel"/>
    <w:tmpl w:val="B7B04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CA73245"/>
    <w:multiLevelType w:val="hybridMultilevel"/>
    <w:tmpl w:val="682E1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0B82CC4"/>
    <w:multiLevelType w:val="hybridMultilevel"/>
    <w:tmpl w:val="0BD65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109705A"/>
    <w:multiLevelType w:val="hybridMultilevel"/>
    <w:tmpl w:val="0DF4A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40432CA"/>
    <w:multiLevelType w:val="multilevel"/>
    <w:tmpl w:val="238070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6FC1BEC"/>
    <w:multiLevelType w:val="hybridMultilevel"/>
    <w:tmpl w:val="E29E5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8804723"/>
    <w:multiLevelType w:val="hybridMultilevel"/>
    <w:tmpl w:val="BA66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8E01CB0"/>
    <w:multiLevelType w:val="hybridMultilevel"/>
    <w:tmpl w:val="6570D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13263C"/>
    <w:multiLevelType w:val="multilevel"/>
    <w:tmpl w:val="147C3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A452D03"/>
    <w:multiLevelType w:val="multilevel"/>
    <w:tmpl w:val="22244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AF626D6"/>
    <w:multiLevelType w:val="multilevel"/>
    <w:tmpl w:val="7A66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B53A21"/>
    <w:multiLevelType w:val="multilevel"/>
    <w:tmpl w:val="7A66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01A56C3"/>
    <w:multiLevelType w:val="hybridMultilevel"/>
    <w:tmpl w:val="599E8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200345C"/>
    <w:multiLevelType w:val="multilevel"/>
    <w:tmpl w:val="238070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3332B94"/>
    <w:multiLevelType w:val="hybridMultilevel"/>
    <w:tmpl w:val="A290F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62D6EBB"/>
    <w:multiLevelType w:val="hybridMultilevel"/>
    <w:tmpl w:val="22F46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6932FE1"/>
    <w:multiLevelType w:val="hybridMultilevel"/>
    <w:tmpl w:val="E39A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EE1C74"/>
    <w:multiLevelType w:val="multilevel"/>
    <w:tmpl w:val="7A66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E112899"/>
    <w:multiLevelType w:val="hybridMultilevel"/>
    <w:tmpl w:val="746A9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E3D4C72"/>
    <w:multiLevelType w:val="hybridMultilevel"/>
    <w:tmpl w:val="00FC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43"/>
  </w:num>
  <w:num w:numId="3">
    <w:abstractNumId w:val="23"/>
  </w:num>
  <w:num w:numId="4">
    <w:abstractNumId w:val="2"/>
  </w:num>
  <w:num w:numId="5">
    <w:abstractNumId w:val="16"/>
  </w:num>
  <w:num w:numId="6">
    <w:abstractNumId w:val="61"/>
  </w:num>
  <w:num w:numId="7">
    <w:abstractNumId w:val="62"/>
  </w:num>
  <w:num w:numId="8">
    <w:abstractNumId w:val="44"/>
  </w:num>
  <w:num w:numId="9">
    <w:abstractNumId w:val="68"/>
  </w:num>
  <w:num w:numId="10">
    <w:abstractNumId w:val="4"/>
  </w:num>
  <w:num w:numId="11">
    <w:abstractNumId w:val="59"/>
  </w:num>
  <w:num w:numId="12">
    <w:abstractNumId w:val="49"/>
  </w:num>
  <w:num w:numId="13">
    <w:abstractNumId w:val="60"/>
  </w:num>
  <w:num w:numId="14">
    <w:abstractNumId w:val="14"/>
  </w:num>
  <w:num w:numId="15">
    <w:abstractNumId w:val="64"/>
  </w:num>
  <w:num w:numId="16">
    <w:abstractNumId w:val="55"/>
  </w:num>
  <w:num w:numId="17">
    <w:abstractNumId w:val="12"/>
  </w:num>
  <w:num w:numId="18">
    <w:abstractNumId w:val="11"/>
  </w:num>
  <w:num w:numId="19">
    <w:abstractNumId w:val="22"/>
  </w:num>
  <w:num w:numId="20">
    <w:abstractNumId w:val="65"/>
  </w:num>
  <w:num w:numId="21">
    <w:abstractNumId w:val="5"/>
  </w:num>
  <w:num w:numId="22">
    <w:abstractNumId w:val="66"/>
  </w:num>
  <w:num w:numId="23">
    <w:abstractNumId w:val="54"/>
  </w:num>
  <w:num w:numId="24">
    <w:abstractNumId w:val="19"/>
  </w:num>
  <w:num w:numId="25">
    <w:abstractNumId w:val="32"/>
  </w:num>
  <w:num w:numId="26">
    <w:abstractNumId w:val="46"/>
  </w:num>
  <w:num w:numId="27">
    <w:abstractNumId w:val="48"/>
  </w:num>
  <w:num w:numId="28">
    <w:abstractNumId w:val="58"/>
  </w:num>
  <w:num w:numId="29">
    <w:abstractNumId w:val="45"/>
  </w:num>
  <w:num w:numId="30">
    <w:abstractNumId w:val="13"/>
  </w:num>
  <w:num w:numId="31">
    <w:abstractNumId w:val="37"/>
  </w:num>
  <w:num w:numId="32">
    <w:abstractNumId w:val="10"/>
  </w:num>
  <w:num w:numId="33">
    <w:abstractNumId w:val="25"/>
  </w:num>
  <w:num w:numId="34">
    <w:abstractNumId w:val="17"/>
  </w:num>
  <w:num w:numId="35">
    <w:abstractNumId w:val="15"/>
  </w:num>
  <w:num w:numId="36">
    <w:abstractNumId w:val="70"/>
  </w:num>
  <w:num w:numId="37">
    <w:abstractNumId w:val="69"/>
  </w:num>
  <w:num w:numId="38">
    <w:abstractNumId w:val="1"/>
  </w:num>
  <w:num w:numId="39">
    <w:abstractNumId w:val="41"/>
  </w:num>
  <w:num w:numId="40">
    <w:abstractNumId w:val="21"/>
  </w:num>
  <w:num w:numId="41">
    <w:abstractNumId w:val="3"/>
  </w:num>
  <w:num w:numId="42">
    <w:abstractNumId w:val="27"/>
  </w:num>
  <w:num w:numId="43">
    <w:abstractNumId w:val="51"/>
  </w:num>
  <w:num w:numId="44">
    <w:abstractNumId w:val="26"/>
  </w:num>
  <w:num w:numId="45">
    <w:abstractNumId w:val="18"/>
  </w:num>
  <w:num w:numId="46">
    <w:abstractNumId w:val="52"/>
  </w:num>
  <w:num w:numId="47">
    <w:abstractNumId w:val="42"/>
  </w:num>
  <w:num w:numId="48">
    <w:abstractNumId w:val="31"/>
  </w:num>
  <w:num w:numId="49">
    <w:abstractNumId w:val="6"/>
  </w:num>
  <w:num w:numId="50">
    <w:abstractNumId w:val="29"/>
  </w:num>
  <w:num w:numId="51">
    <w:abstractNumId w:val="35"/>
  </w:num>
  <w:num w:numId="52">
    <w:abstractNumId w:val="33"/>
  </w:num>
  <w:num w:numId="53">
    <w:abstractNumId w:val="9"/>
  </w:num>
  <w:num w:numId="54">
    <w:abstractNumId w:val="20"/>
  </w:num>
  <w:num w:numId="55">
    <w:abstractNumId w:val="34"/>
  </w:num>
  <w:num w:numId="56">
    <w:abstractNumId w:val="30"/>
  </w:num>
  <w:num w:numId="57">
    <w:abstractNumId w:val="24"/>
  </w:num>
  <w:num w:numId="58">
    <w:abstractNumId w:val="63"/>
  </w:num>
  <w:num w:numId="59">
    <w:abstractNumId w:val="56"/>
  </w:num>
  <w:num w:numId="60">
    <w:abstractNumId w:val="39"/>
  </w:num>
  <w:num w:numId="61">
    <w:abstractNumId w:val="38"/>
  </w:num>
  <w:num w:numId="62">
    <w:abstractNumId w:val="67"/>
  </w:num>
  <w:num w:numId="63">
    <w:abstractNumId w:val="50"/>
  </w:num>
  <w:num w:numId="64">
    <w:abstractNumId w:val="57"/>
  </w:num>
  <w:num w:numId="65">
    <w:abstractNumId w:val="47"/>
  </w:num>
  <w:num w:numId="66">
    <w:abstractNumId w:val="40"/>
  </w:num>
  <w:num w:numId="67">
    <w:abstractNumId w:val="8"/>
  </w:num>
  <w:num w:numId="68">
    <w:abstractNumId w:val="36"/>
  </w:num>
  <w:num w:numId="69">
    <w:abstractNumId w:val="53"/>
  </w:num>
  <w:num w:numId="70">
    <w:abstractNumId w:val="0"/>
  </w:num>
  <w:num w:numId="71">
    <w:abstractNumId w:val="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59D"/>
    <w:rsid w:val="00052427"/>
    <w:rsid w:val="000548FB"/>
    <w:rsid w:val="00072B5F"/>
    <w:rsid w:val="000B48F9"/>
    <w:rsid w:val="000B4FB2"/>
    <w:rsid w:val="000C6402"/>
    <w:rsid w:val="000F7307"/>
    <w:rsid w:val="001274ED"/>
    <w:rsid w:val="001A47B1"/>
    <w:rsid w:val="001A759D"/>
    <w:rsid w:val="001A7C33"/>
    <w:rsid w:val="001C0CB4"/>
    <w:rsid w:val="002276FF"/>
    <w:rsid w:val="00296DB8"/>
    <w:rsid w:val="002C78CF"/>
    <w:rsid w:val="00324741"/>
    <w:rsid w:val="003908B0"/>
    <w:rsid w:val="00440D71"/>
    <w:rsid w:val="004828CA"/>
    <w:rsid w:val="004C42C5"/>
    <w:rsid w:val="004F6ED1"/>
    <w:rsid w:val="00505935"/>
    <w:rsid w:val="00546609"/>
    <w:rsid w:val="00580EB6"/>
    <w:rsid w:val="00603228"/>
    <w:rsid w:val="00632F56"/>
    <w:rsid w:val="00636571"/>
    <w:rsid w:val="006435E7"/>
    <w:rsid w:val="00671BD1"/>
    <w:rsid w:val="006E0CF0"/>
    <w:rsid w:val="00712BA8"/>
    <w:rsid w:val="00720A93"/>
    <w:rsid w:val="00732EB1"/>
    <w:rsid w:val="00765FE0"/>
    <w:rsid w:val="00770E1F"/>
    <w:rsid w:val="0078290E"/>
    <w:rsid w:val="0078320C"/>
    <w:rsid w:val="0079289F"/>
    <w:rsid w:val="007F4431"/>
    <w:rsid w:val="008B591A"/>
    <w:rsid w:val="008D7DBF"/>
    <w:rsid w:val="00945A81"/>
    <w:rsid w:val="009A2790"/>
    <w:rsid w:val="009B02F5"/>
    <w:rsid w:val="009F15BC"/>
    <w:rsid w:val="009F5410"/>
    <w:rsid w:val="009F7878"/>
    <w:rsid w:val="009F7A90"/>
    <w:rsid w:val="00A013F9"/>
    <w:rsid w:val="00A32BC5"/>
    <w:rsid w:val="00AA7B58"/>
    <w:rsid w:val="00AE48D4"/>
    <w:rsid w:val="00B104C1"/>
    <w:rsid w:val="00BA29E5"/>
    <w:rsid w:val="00BC0628"/>
    <w:rsid w:val="00BD6B09"/>
    <w:rsid w:val="00C36E51"/>
    <w:rsid w:val="00DD73ED"/>
    <w:rsid w:val="00E103C0"/>
    <w:rsid w:val="00E41E76"/>
    <w:rsid w:val="00EA480B"/>
    <w:rsid w:val="00EB51A2"/>
    <w:rsid w:val="00F34CDC"/>
    <w:rsid w:val="00F35457"/>
    <w:rsid w:val="00F675C5"/>
    <w:rsid w:val="00F84DDF"/>
    <w:rsid w:val="00FA7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43B09F"/>
  <w15:chartTrackingRefBased/>
  <w15:docId w15:val="{9004EDA5-10F4-4D03-9B09-4960EFA9B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75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75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59D"/>
  </w:style>
  <w:style w:type="paragraph" w:styleId="Footer">
    <w:name w:val="footer"/>
    <w:basedOn w:val="Normal"/>
    <w:link w:val="FooterChar"/>
    <w:uiPriority w:val="99"/>
    <w:unhideWhenUsed/>
    <w:rsid w:val="001A75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59D"/>
  </w:style>
  <w:style w:type="paragraph" w:styleId="BalloonText">
    <w:name w:val="Balloon Text"/>
    <w:basedOn w:val="Normal"/>
    <w:link w:val="BalloonTextChar"/>
    <w:uiPriority w:val="99"/>
    <w:semiHidden/>
    <w:unhideWhenUsed/>
    <w:rsid w:val="003247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4741"/>
    <w:rPr>
      <w:rFonts w:ascii="Segoe UI" w:hAnsi="Segoe UI" w:cs="Segoe UI"/>
      <w:sz w:val="18"/>
      <w:szCs w:val="18"/>
    </w:rPr>
  </w:style>
  <w:style w:type="character" w:customStyle="1" w:styleId="apple-converted-space">
    <w:name w:val="apple-converted-space"/>
    <w:rsid w:val="0078290E"/>
  </w:style>
  <w:style w:type="paragraph" w:styleId="ListParagraph">
    <w:name w:val="List Paragraph"/>
    <w:basedOn w:val="Normal"/>
    <w:uiPriority w:val="34"/>
    <w:qFormat/>
    <w:rsid w:val="00A32BC5"/>
    <w:pPr>
      <w:ind w:left="720"/>
      <w:contextualSpacing/>
    </w:pPr>
  </w:style>
  <w:style w:type="paragraph" w:styleId="NormalWeb">
    <w:name w:val="Normal (Web)"/>
    <w:basedOn w:val="Normal"/>
    <w:uiPriority w:val="99"/>
    <w:unhideWhenUsed/>
    <w:rsid w:val="00A32B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0B48F9"/>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5320</Words>
  <Characters>30328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Macauley Alexander</dc:creator>
  <cp:keywords/>
  <dc:description/>
  <cp:lastModifiedBy>macauley.alexander@go.edgehill.ac.uk</cp:lastModifiedBy>
  <cp:revision>2</cp:revision>
  <cp:lastPrinted>2024-07-12T08:36:00Z</cp:lastPrinted>
  <dcterms:created xsi:type="dcterms:W3CDTF">2024-07-14T15:57:00Z</dcterms:created>
  <dcterms:modified xsi:type="dcterms:W3CDTF">2024-07-14T15:57:00Z</dcterms:modified>
</cp:coreProperties>
</file>