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D2F" w:rsidRDefault="00631D2F" w:rsidP="00631D2F">
      <w:pPr>
        <w:spacing w:line="259" w:lineRule="auto"/>
        <w:ind w:left="7920" w:right="960" w:firstLine="0"/>
        <w:jc w:val="right"/>
      </w:pPr>
    </w:p>
    <w:p w:rsidR="00631D2F" w:rsidRDefault="00631D2F" w:rsidP="00631D2F">
      <w:pPr>
        <w:jc w:val="center"/>
      </w:pPr>
      <w:r>
        <w:rPr>
          <w:b/>
        </w:rPr>
        <w:t xml:space="preserve"> </w:t>
      </w:r>
      <w:r>
        <w:rPr>
          <w:noProof/>
        </w:rPr>
        <w:drawing>
          <wp:inline distT="0" distB="0" distL="0" distR="0" wp14:anchorId="64B3A743" wp14:editId="5B2495C5">
            <wp:extent cx="576628" cy="722630"/>
            <wp:effectExtent l="0" t="0" r="0" b="1270"/>
            <wp:docPr id="1" name="Picture 1" descr="C:\Users\sca8955205\Desktop\christ-the-king-logo 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a8955205\Desktop\christ-the-king-logo we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04" cy="819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erlin Sans FB" w:eastAsia="Berlin Sans FB" w:hAnsi="Berlin Sans FB" w:cs="Berlin Sans FB"/>
          <w:b/>
          <w:color w:val="525252"/>
          <w:sz w:val="32"/>
          <w:szCs w:val="32"/>
        </w:rPr>
        <w:t>“</w:t>
      </w:r>
      <w:r w:rsidRPr="00AD274D">
        <w:rPr>
          <w:rFonts w:ascii="Berlin Sans FB" w:eastAsia="Berlin Sans FB" w:hAnsi="Berlin Sans FB" w:cs="Berlin Sans FB"/>
          <w:b/>
          <w:color w:val="525252"/>
          <w:sz w:val="32"/>
          <w:szCs w:val="32"/>
        </w:rPr>
        <w:t>I have come that they may have life and have it to the full.”</w:t>
      </w:r>
      <w:r>
        <w:rPr>
          <w:sz w:val="28"/>
        </w:rPr>
        <w:t xml:space="preserve"> (John 10:10)</w:t>
      </w:r>
    </w:p>
    <w:p w:rsidR="000444B2" w:rsidRDefault="000444B2">
      <w:pPr>
        <w:spacing w:after="308" w:line="259" w:lineRule="auto"/>
        <w:ind w:left="0" w:right="325" w:firstLine="0"/>
      </w:pPr>
    </w:p>
    <w:p w:rsidR="000444B2" w:rsidRDefault="00631D2F">
      <w:pPr>
        <w:spacing w:after="0" w:line="259" w:lineRule="auto"/>
        <w:ind w:left="0" w:right="325" w:firstLine="0"/>
        <w:jc w:val="center"/>
      </w:pPr>
      <w:r>
        <w:rPr>
          <w:b/>
          <w:sz w:val="56"/>
        </w:rPr>
        <w:t xml:space="preserve"> End Point kn</w:t>
      </w:r>
      <w:r w:rsidR="00B5698A">
        <w:rPr>
          <w:b/>
          <w:sz w:val="56"/>
        </w:rPr>
        <w:t xml:space="preserve">owledge: Writing </w:t>
      </w:r>
    </w:p>
    <w:p w:rsidR="000444B2" w:rsidRDefault="00B5698A">
      <w:pPr>
        <w:spacing w:after="0" w:line="259" w:lineRule="auto"/>
        <w:ind w:left="0" w:right="325" w:firstLine="0"/>
        <w:jc w:val="center"/>
      </w:pPr>
      <w:r>
        <w:rPr>
          <w:b/>
          <w:sz w:val="32"/>
        </w:rPr>
        <w:t xml:space="preserve"> </w:t>
      </w:r>
    </w:p>
    <w:p w:rsidR="000444B2" w:rsidRDefault="00B5698A">
      <w:pPr>
        <w:spacing w:after="160" w:line="259" w:lineRule="auto"/>
        <w:ind w:left="0" w:right="325" w:firstLine="0"/>
      </w:pPr>
      <w:r>
        <w:t xml:space="preserve"> </w:t>
      </w:r>
    </w:p>
    <w:p w:rsidR="000444B2" w:rsidRDefault="00B5698A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15389" w:type="dxa"/>
        <w:tblInd w:w="6" w:type="dxa"/>
        <w:tblCellMar>
          <w:top w:w="48" w:type="dxa"/>
          <w:left w:w="107" w:type="dxa"/>
          <w:right w:w="61" w:type="dxa"/>
        </w:tblCellMar>
        <w:tblLook w:val="04A0" w:firstRow="1" w:lastRow="0" w:firstColumn="1" w:lastColumn="0" w:noHBand="0" w:noVBand="1"/>
      </w:tblPr>
      <w:tblGrid>
        <w:gridCol w:w="7695"/>
        <w:gridCol w:w="7694"/>
      </w:tblGrid>
      <w:tr w:rsidR="000444B2" w:rsidTr="00631D2F">
        <w:trPr>
          <w:trHeight w:val="449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0444B2" w:rsidRDefault="00B5698A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36"/>
              </w:rPr>
              <w:t xml:space="preserve">Year 3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0444B2" w:rsidRDefault="00B5698A">
            <w:pPr>
              <w:spacing w:after="0" w:line="259" w:lineRule="auto"/>
              <w:ind w:left="1" w:firstLine="0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</w:tr>
      <w:tr w:rsidR="000444B2">
        <w:trPr>
          <w:trHeight w:val="4576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9" w:line="259" w:lineRule="auto"/>
              <w:ind w:left="0" w:firstLine="0"/>
            </w:pPr>
            <w:r>
              <w:t xml:space="preserve">Composition </w:t>
            </w:r>
          </w:p>
          <w:p w:rsidR="000444B2" w:rsidRDefault="00B5698A">
            <w:pPr>
              <w:numPr>
                <w:ilvl w:val="0"/>
                <w:numId w:val="1"/>
              </w:numPr>
              <w:spacing w:after="12" w:line="259" w:lineRule="auto"/>
              <w:ind w:hanging="360"/>
            </w:pPr>
            <w:r>
              <w:t xml:space="preserve">Write narratives, describing setting and characters within a storyline or plot </w:t>
            </w:r>
          </w:p>
          <w:p w:rsidR="000444B2" w:rsidRDefault="00B5698A">
            <w:pPr>
              <w:numPr>
                <w:ilvl w:val="0"/>
                <w:numId w:val="1"/>
              </w:numPr>
              <w:spacing w:after="12" w:line="259" w:lineRule="auto"/>
              <w:ind w:hanging="360"/>
            </w:pPr>
            <w:r>
              <w:t xml:space="preserve">Use paragraphing to group related material, focusing on a theme or topic </w:t>
            </w:r>
          </w:p>
          <w:p w:rsidR="000444B2" w:rsidRDefault="00B5698A">
            <w:pPr>
              <w:numPr>
                <w:ilvl w:val="0"/>
                <w:numId w:val="1"/>
              </w:numPr>
              <w:spacing w:after="34" w:line="239" w:lineRule="auto"/>
              <w:ind w:hanging="360"/>
            </w:pPr>
            <w:r>
              <w:t xml:space="preserve">In non-narrative, use simple organisational devices (heading and subheadings) </w:t>
            </w:r>
          </w:p>
          <w:p w:rsidR="000444B2" w:rsidRDefault="00B5698A">
            <w:pPr>
              <w:numPr>
                <w:ilvl w:val="0"/>
                <w:numId w:val="1"/>
              </w:numPr>
              <w:spacing w:after="34" w:line="239" w:lineRule="auto"/>
              <w:ind w:hanging="360"/>
            </w:pPr>
            <w:r>
              <w:t xml:space="preserve">Use the present perfect form of verbs instead of the simple past (e.g. ‘He has gone out to </w:t>
            </w:r>
            <w:proofErr w:type="gramStart"/>
            <w:r>
              <w:t>play‘ in</w:t>
            </w:r>
            <w:proofErr w:type="gramEnd"/>
            <w:r>
              <w:t xml:space="preserve"> contrast to ‘He went out to play.’) </w:t>
            </w:r>
          </w:p>
          <w:p w:rsidR="000444B2" w:rsidRDefault="00B5698A">
            <w:pPr>
              <w:numPr>
                <w:ilvl w:val="0"/>
                <w:numId w:val="1"/>
              </w:numPr>
              <w:spacing w:after="33" w:line="240" w:lineRule="auto"/>
              <w:ind w:hanging="360"/>
            </w:pPr>
            <w:r>
              <w:t xml:space="preserve">Extend sentences using a wider range of conjunctions other than those stated in the working towards standard </w:t>
            </w:r>
          </w:p>
          <w:p w:rsidR="000444B2" w:rsidRDefault="00B5698A">
            <w:pPr>
              <w:numPr>
                <w:ilvl w:val="0"/>
                <w:numId w:val="1"/>
              </w:numPr>
              <w:spacing w:after="35" w:line="238" w:lineRule="auto"/>
              <w:ind w:hanging="360"/>
            </w:pPr>
            <w:r>
              <w:t xml:space="preserve">Express time, place and cause using conjunctions (e.g. before, after, while), adverbs (e.g. soon, therefore) and prepositions (e.g. before, after, during, because of) </w:t>
            </w:r>
          </w:p>
          <w:p w:rsidR="000444B2" w:rsidRDefault="00B5698A">
            <w:pPr>
              <w:numPr>
                <w:ilvl w:val="0"/>
                <w:numId w:val="1"/>
              </w:numPr>
              <w:spacing w:after="33" w:line="239" w:lineRule="auto"/>
              <w:ind w:hanging="360"/>
            </w:pPr>
            <w:r>
              <w:t xml:space="preserve">Understand and use specific year 3 terminology (preposition, conjunction, word family, prefix, clause, subordinate clause, direct speech, consonant, consonant letter, vowel letter, inverted commas and speech marks) </w:t>
            </w:r>
          </w:p>
          <w:p w:rsidR="000444B2" w:rsidRDefault="00B5698A">
            <w:pPr>
              <w:numPr>
                <w:ilvl w:val="0"/>
                <w:numId w:val="1"/>
              </w:numPr>
              <w:spacing w:after="12" w:line="259" w:lineRule="auto"/>
              <w:ind w:hanging="360"/>
            </w:pPr>
            <w:r>
              <w:t xml:space="preserve">Draw upon material read </w:t>
            </w:r>
          </w:p>
          <w:p w:rsidR="000444B2" w:rsidRDefault="00B5698A">
            <w:pPr>
              <w:numPr>
                <w:ilvl w:val="0"/>
                <w:numId w:val="1"/>
              </w:numPr>
              <w:spacing w:after="0" w:line="259" w:lineRule="auto"/>
              <w:ind w:hanging="360"/>
            </w:pPr>
            <w:r>
              <w:t xml:space="preserve">Use, when appropriate, figurative language included metaphors and similes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9" w:line="259" w:lineRule="auto"/>
              <w:ind w:left="1" w:firstLine="0"/>
            </w:pPr>
            <w:r>
              <w:t xml:space="preserve">Composition </w:t>
            </w:r>
          </w:p>
          <w:p w:rsidR="000444B2" w:rsidRDefault="00B5698A">
            <w:pPr>
              <w:numPr>
                <w:ilvl w:val="0"/>
                <w:numId w:val="2"/>
              </w:numPr>
              <w:spacing w:after="12" w:line="259" w:lineRule="auto"/>
              <w:ind w:left="771" w:hanging="410"/>
            </w:pPr>
            <w:r>
              <w:t xml:space="preserve">In narratives, create increasingly effective settings, characters and plot </w:t>
            </w:r>
          </w:p>
          <w:p w:rsidR="000444B2" w:rsidRDefault="00B5698A">
            <w:pPr>
              <w:numPr>
                <w:ilvl w:val="0"/>
                <w:numId w:val="2"/>
              </w:numPr>
              <w:spacing w:after="33" w:line="239" w:lineRule="auto"/>
              <w:ind w:left="771" w:hanging="410"/>
            </w:pPr>
            <w:r>
              <w:t xml:space="preserve">In non-narrative work, use organisational devices such as headings and sub headings with increasing effect </w:t>
            </w:r>
          </w:p>
          <w:p w:rsidR="000444B2" w:rsidRDefault="00B5698A">
            <w:pPr>
              <w:numPr>
                <w:ilvl w:val="0"/>
                <w:numId w:val="2"/>
              </w:numPr>
              <w:spacing w:after="12" w:line="259" w:lineRule="auto"/>
              <w:ind w:left="771" w:hanging="410"/>
            </w:pPr>
            <w:r>
              <w:t xml:space="preserve">Draw upon material read </w:t>
            </w:r>
          </w:p>
          <w:p w:rsidR="000444B2" w:rsidRDefault="00B5698A">
            <w:pPr>
              <w:numPr>
                <w:ilvl w:val="0"/>
                <w:numId w:val="2"/>
              </w:numPr>
              <w:spacing w:after="0" w:line="259" w:lineRule="auto"/>
              <w:ind w:left="771" w:hanging="410"/>
            </w:pPr>
            <w:r>
              <w:t xml:space="preserve">Write in a range of genre forms </w:t>
            </w:r>
          </w:p>
        </w:tc>
      </w:tr>
      <w:tr w:rsidR="000444B2">
        <w:trPr>
          <w:trHeight w:val="2427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lastRenderedPageBreak/>
              <w:t xml:space="preserve">Grammar and Punctuation </w:t>
            </w:r>
          </w:p>
          <w:p w:rsidR="000444B2" w:rsidRDefault="00B5698A">
            <w:pPr>
              <w:numPr>
                <w:ilvl w:val="0"/>
                <w:numId w:val="3"/>
              </w:numPr>
              <w:spacing w:after="12" w:line="259" w:lineRule="auto"/>
              <w:ind w:hanging="360"/>
            </w:pPr>
            <w:r>
              <w:t xml:space="preserve">Demarcate sentences with full stops, with occasional error </w:t>
            </w:r>
          </w:p>
          <w:p w:rsidR="000444B2" w:rsidRDefault="00B5698A">
            <w:pPr>
              <w:numPr>
                <w:ilvl w:val="0"/>
                <w:numId w:val="3"/>
              </w:numPr>
              <w:spacing w:after="12" w:line="259" w:lineRule="auto"/>
              <w:ind w:hanging="360"/>
            </w:pPr>
            <w:r>
              <w:t xml:space="preserve">Demarcate sentences with capital letters, with occasional error </w:t>
            </w:r>
          </w:p>
          <w:p w:rsidR="000444B2" w:rsidRDefault="00B5698A">
            <w:pPr>
              <w:numPr>
                <w:ilvl w:val="0"/>
                <w:numId w:val="3"/>
              </w:numPr>
              <w:spacing w:after="31" w:line="239" w:lineRule="auto"/>
              <w:ind w:hanging="360"/>
            </w:pPr>
            <w:r>
              <w:t xml:space="preserve">Use question marks and exclamation marks mostly correctly, with occasional error </w:t>
            </w:r>
          </w:p>
          <w:p w:rsidR="000444B2" w:rsidRDefault="00B5698A">
            <w:pPr>
              <w:numPr>
                <w:ilvl w:val="0"/>
                <w:numId w:val="3"/>
              </w:numPr>
              <w:spacing w:after="12" w:line="259" w:lineRule="auto"/>
              <w:ind w:hanging="360"/>
            </w:pPr>
            <w:r>
              <w:t xml:space="preserve">Use apostrophes consistently to mark the possession of singular nouns </w:t>
            </w:r>
          </w:p>
          <w:p w:rsidR="000444B2" w:rsidRDefault="00B5698A">
            <w:pPr>
              <w:numPr>
                <w:ilvl w:val="0"/>
                <w:numId w:val="3"/>
              </w:numPr>
              <w:spacing w:after="0" w:line="259" w:lineRule="auto"/>
              <w:ind w:hanging="360"/>
            </w:pPr>
            <w:r>
              <w:t xml:space="preserve">Begin to use inverted commas to punctuate direct speech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1" w:firstLine="0"/>
            </w:pPr>
            <w:r>
              <w:t xml:space="preserve">Grammar and Punctuation </w:t>
            </w:r>
          </w:p>
          <w:p w:rsidR="000444B2" w:rsidRDefault="00B5698A">
            <w:pPr>
              <w:numPr>
                <w:ilvl w:val="0"/>
                <w:numId w:val="4"/>
              </w:numPr>
              <w:spacing w:after="12" w:line="259" w:lineRule="auto"/>
              <w:ind w:left="771" w:hanging="410"/>
            </w:pPr>
            <w:r>
              <w:t xml:space="preserve">Use fronted adverbials (e.g. Later that day) with a comma mostly correctly </w:t>
            </w:r>
          </w:p>
          <w:p w:rsidR="000444B2" w:rsidRDefault="00B5698A">
            <w:pPr>
              <w:numPr>
                <w:ilvl w:val="0"/>
                <w:numId w:val="4"/>
              </w:numPr>
              <w:spacing w:after="12" w:line="259" w:lineRule="auto"/>
              <w:ind w:left="771" w:hanging="410"/>
            </w:pPr>
            <w:r>
              <w:t xml:space="preserve">Use paragraphing to organise ideas around a theme </w:t>
            </w:r>
          </w:p>
          <w:p w:rsidR="000444B2" w:rsidRDefault="00B5698A">
            <w:pPr>
              <w:numPr>
                <w:ilvl w:val="0"/>
                <w:numId w:val="4"/>
              </w:numPr>
              <w:spacing w:after="31" w:line="239" w:lineRule="auto"/>
              <w:ind w:left="771" w:hanging="410"/>
            </w:pPr>
            <w:r>
              <w:t xml:space="preserve">Select appropriate pronouns or nouns within and across sentences to aid cohesion and avoid repetition  </w:t>
            </w:r>
          </w:p>
          <w:p w:rsidR="000444B2" w:rsidRDefault="00B5698A">
            <w:pPr>
              <w:numPr>
                <w:ilvl w:val="0"/>
                <w:numId w:val="4"/>
              </w:numPr>
              <w:spacing w:after="34" w:line="239" w:lineRule="auto"/>
              <w:ind w:left="771" w:hanging="410"/>
            </w:pPr>
            <w:r>
              <w:t xml:space="preserve">Use inverted commas and other punctuation to indicate direct speech mostly correctly (e.g. comma after the reporting clause, punctuation within inverted commas: The conductor shouted, “Sit down! “) </w:t>
            </w:r>
          </w:p>
          <w:p w:rsidR="000444B2" w:rsidRDefault="00B5698A">
            <w:pPr>
              <w:numPr>
                <w:ilvl w:val="0"/>
                <w:numId w:val="4"/>
              </w:numPr>
              <w:spacing w:after="0" w:line="259" w:lineRule="auto"/>
              <w:ind w:left="771" w:hanging="410"/>
            </w:pPr>
            <w:r>
              <w:t xml:space="preserve">Use a new line for a new speaker when writing direct speech </w:t>
            </w:r>
          </w:p>
        </w:tc>
      </w:tr>
      <w:tr w:rsidR="000444B2">
        <w:trPr>
          <w:trHeight w:val="1085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44B2" w:rsidRDefault="000444B2">
            <w:pPr>
              <w:spacing w:after="160" w:line="259" w:lineRule="auto"/>
              <w:ind w:left="0" w:firstLine="0"/>
            </w:pP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numPr>
                <w:ilvl w:val="0"/>
                <w:numId w:val="5"/>
              </w:numPr>
              <w:spacing w:after="33" w:line="240" w:lineRule="auto"/>
              <w:ind w:hanging="360"/>
            </w:pPr>
            <w:r>
              <w:t xml:space="preserve">Use apostrophes to mark plural possession (e.g. The girl’s name, the girls’ names) </w:t>
            </w:r>
          </w:p>
          <w:p w:rsidR="000444B2" w:rsidRDefault="00B5698A">
            <w:pPr>
              <w:numPr>
                <w:ilvl w:val="0"/>
                <w:numId w:val="5"/>
              </w:numPr>
              <w:spacing w:after="0" w:line="259" w:lineRule="auto"/>
              <w:ind w:hanging="360"/>
            </w:pPr>
            <w:r>
              <w:t xml:space="preserve">Understand and use specific Y4 terminology (determiner, pronoun, possessive pronoun, adverbial) </w:t>
            </w:r>
          </w:p>
        </w:tc>
      </w:tr>
      <w:tr w:rsidR="000444B2">
        <w:trPr>
          <w:trHeight w:val="5113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t xml:space="preserve">Spelling </w:t>
            </w:r>
          </w:p>
          <w:p w:rsidR="000444B2" w:rsidRDefault="00B5698A">
            <w:pPr>
              <w:numPr>
                <w:ilvl w:val="0"/>
                <w:numId w:val="6"/>
              </w:numPr>
              <w:spacing w:after="34" w:line="239" w:lineRule="auto"/>
              <w:ind w:hanging="360"/>
            </w:pPr>
            <w:r>
              <w:t xml:space="preserve">Spell mostly correctly, words with prefixes: sub-, super-, anti-, auto-, inter-, un-, dis-, </w:t>
            </w:r>
            <w:proofErr w:type="spellStart"/>
            <w:r>
              <w:t>mis</w:t>
            </w:r>
            <w:proofErr w:type="spellEnd"/>
            <w:r>
              <w:t xml:space="preserve">-, in-, </w:t>
            </w:r>
            <w:proofErr w:type="spellStart"/>
            <w:r>
              <w:t>il</w:t>
            </w:r>
            <w:proofErr w:type="spellEnd"/>
            <w:r>
              <w:t xml:space="preserve">-, </w:t>
            </w:r>
            <w:proofErr w:type="spellStart"/>
            <w:r>
              <w:t>im</w:t>
            </w:r>
            <w:proofErr w:type="spellEnd"/>
            <w:r>
              <w:t xml:space="preserve">-, </w:t>
            </w:r>
            <w:proofErr w:type="spellStart"/>
            <w:r>
              <w:t>ir</w:t>
            </w:r>
            <w:proofErr w:type="spellEnd"/>
            <w:r>
              <w:t xml:space="preserve">-, re-. </w:t>
            </w:r>
          </w:p>
          <w:p w:rsidR="000444B2" w:rsidRDefault="00B5698A">
            <w:pPr>
              <w:numPr>
                <w:ilvl w:val="0"/>
                <w:numId w:val="6"/>
              </w:numPr>
              <w:spacing w:after="36" w:line="237" w:lineRule="auto"/>
              <w:ind w:hanging="360"/>
            </w:pPr>
            <w:r>
              <w:t>Spell mostly correctly words with suffixes: -</w:t>
            </w:r>
            <w:proofErr w:type="spellStart"/>
            <w:r>
              <w:t>tion</w:t>
            </w:r>
            <w:proofErr w:type="spellEnd"/>
            <w:r>
              <w:t>, -</w:t>
            </w:r>
            <w:proofErr w:type="spellStart"/>
            <w:r>
              <w:t>sion</w:t>
            </w:r>
            <w:proofErr w:type="spellEnd"/>
            <w:r>
              <w:t>, -</w:t>
            </w:r>
            <w:proofErr w:type="spellStart"/>
            <w:r>
              <w:t>ation</w:t>
            </w:r>
            <w:proofErr w:type="spellEnd"/>
            <w:r>
              <w:t>, -</w:t>
            </w:r>
            <w:proofErr w:type="spellStart"/>
            <w:r>
              <w:t>ture</w:t>
            </w:r>
            <w:proofErr w:type="spellEnd"/>
            <w:r>
              <w:t xml:space="preserve">, -sure, </w:t>
            </w:r>
            <w:proofErr w:type="spellStart"/>
            <w:r>
              <w:t>ly</w:t>
            </w:r>
            <w:proofErr w:type="spellEnd"/>
            <w:r>
              <w:t>, -ally, -</w:t>
            </w:r>
            <w:proofErr w:type="spellStart"/>
            <w:r>
              <w:t>ed</w:t>
            </w:r>
            <w:proofErr w:type="spellEnd"/>
            <w:r>
              <w:t xml:space="preserve"> and </w:t>
            </w:r>
            <w:proofErr w:type="spellStart"/>
            <w:r>
              <w:t>er</w:t>
            </w:r>
            <w:proofErr w:type="spellEnd"/>
            <w:r>
              <w:t xml:space="preserve"> </w:t>
            </w:r>
          </w:p>
          <w:p w:rsidR="000444B2" w:rsidRDefault="00B5698A">
            <w:pPr>
              <w:numPr>
                <w:ilvl w:val="0"/>
                <w:numId w:val="6"/>
              </w:numPr>
              <w:spacing w:after="12" w:line="259" w:lineRule="auto"/>
              <w:ind w:hanging="360"/>
            </w:pPr>
            <w:r>
              <w:t xml:space="preserve">Spell many of the words in the yr3/4 NC list  </w:t>
            </w:r>
          </w:p>
          <w:p w:rsidR="000444B2" w:rsidRDefault="00B5698A">
            <w:pPr>
              <w:numPr>
                <w:ilvl w:val="0"/>
                <w:numId w:val="6"/>
              </w:numPr>
              <w:spacing w:after="34" w:line="239" w:lineRule="auto"/>
              <w:ind w:hanging="360"/>
            </w:pPr>
            <w:r>
              <w:t xml:space="preserve">Spell many of the homophones and near homophones from the Y3/4 appendix </w:t>
            </w:r>
          </w:p>
          <w:p w:rsidR="000444B2" w:rsidRDefault="00B5698A">
            <w:pPr>
              <w:numPr>
                <w:ilvl w:val="0"/>
                <w:numId w:val="6"/>
              </w:numPr>
              <w:spacing w:after="34" w:line="239" w:lineRule="auto"/>
              <w:ind w:hanging="360"/>
            </w:pPr>
            <w:r>
              <w:t xml:space="preserve">Begin to explore and understand how word families are based upon common words and are related in form and meaning e.g. solve, solution, insoluble  </w:t>
            </w:r>
          </w:p>
          <w:p w:rsidR="000444B2" w:rsidRDefault="00B5698A">
            <w:pPr>
              <w:numPr>
                <w:ilvl w:val="0"/>
                <w:numId w:val="6"/>
              </w:numPr>
              <w:spacing w:after="0" w:line="259" w:lineRule="auto"/>
              <w:ind w:hanging="360"/>
            </w:pPr>
            <w:r>
              <w:t>Use the first two letters of a word to check its spelling in a dictionary ●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Begin to build a varied and rich vocabulary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t xml:space="preserve">Spelling </w:t>
            </w:r>
          </w:p>
          <w:p w:rsidR="000444B2" w:rsidRDefault="00B5698A">
            <w:pPr>
              <w:numPr>
                <w:ilvl w:val="0"/>
                <w:numId w:val="7"/>
              </w:numPr>
              <w:spacing w:after="34" w:line="239" w:lineRule="auto"/>
              <w:ind w:hanging="410"/>
            </w:pPr>
            <w:r>
              <w:t xml:space="preserve">Spell most of the homophones and near homophones from the Y3/4 appendix </w:t>
            </w:r>
          </w:p>
          <w:p w:rsidR="000444B2" w:rsidRDefault="00B5698A">
            <w:pPr>
              <w:numPr>
                <w:ilvl w:val="0"/>
                <w:numId w:val="7"/>
              </w:numPr>
              <w:spacing w:after="36" w:line="237" w:lineRule="auto"/>
              <w:ind w:hanging="410"/>
            </w:pPr>
            <w:r>
              <w:t xml:space="preserve">Spell most of the words in the yr3/4 NC list and majority of focus spelling rules in appendix 1 </w:t>
            </w:r>
          </w:p>
          <w:p w:rsidR="000444B2" w:rsidRDefault="00B5698A">
            <w:pPr>
              <w:numPr>
                <w:ilvl w:val="0"/>
                <w:numId w:val="7"/>
              </w:numPr>
              <w:spacing w:after="33" w:line="240" w:lineRule="auto"/>
              <w:ind w:hanging="410"/>
            </w:pPr>
            <w:r>
              <w:t>Spell mostly correctly words with suffixes: -</w:t>
            </w:r>
            <w:proofErr w:type="spellStart"/>
            <w:r>
              <w:t>tion</w:t>
            </w:r>
            <w:proofErr w:type="spellEnd"/>
            <w:r>
              <w:t>, -</w:t>
            </w:r>
            <w:proofErr w:type="spellStart"/>
            <w:r>
              <w:t>sion</w:t>
            </w:r>
            <w:proofErr w:type="spellEnd"/>
            <w:r>
              <w:t>, -</w:t>
            </w:r>
            <w:proofErr w:type="spellStart"/>
            <w:r>
              <w:t>ation</w:t>
            </w:r>
            <w:proofErr w:type="spellEnd"/>
            <w:r>
              <w:t>, -</w:t>
            </w:r>
            <w:proofErr w:type="spellStart"/>
            <w:r>
              <w:t>ture</w:t>
            </w:r>
            <w:proofErr w:type="spellEnd"/>
            <w:r>
              <w:t xml:space="preserve">, -sure, </w:t>
            </w:r>
            <w:proofErr w:type="spellStart"/>
            <w:r>
              <w:t>ly</w:t>
            </w:r>
            <w:proofErr w:type="spellEnd"/>
            <w:r>
              <w:t>, -ally, -</w:t>
            </w:r>
            <w:proofErr w:type="spellStart"/>
            <w:r>
              <w:t>ous</w:t>
            </w:r>
            <w:proofErr w:type="spellEnd"/>
            <w:r>
              <w:t>, -</w:t>
            </w:r>
            <w:proofErr w:type="spellStart"/>
            <w:r>
              <w:t>cian</w:t>
            </w:r>
            <w:proofErr w:type="spellEnd"/>
            <w:r>
              <w:t xml:space="preserve"> </w:t>
            </w:r>
          </w:p>
          <w:p w:rsidR="000444B2" w:rsidRDefault="00B5698A">
            <w:pPr>
              <w:numPr>
                <w:ilvl w:val="0"/>
                <w:numId w:val="7"/>
              </w:numPr>
              <w:spacing w:after="34" w:line="239" w:lineRule="auto"/>
              <w:ind w:hanging="410"/>
            </w:pPr>
            <w:r>
              <w:t xml:space="preserve">Spell mostly correctly words that contain the I sound spelt with a y (e.g. Egypt, gym, myth) </w:t>
            </w:r>
          </w:p>
          <w:p w:rsidR="000444B2" w:rsidRDefault="00B5698A">
            <w:pPr>
              <w:numPr>
                <w:ilvl w:val="0"/>
                <w:numId w:val="7"/>
              </w:numPr>
              <w:spacing w:after="34" w:line="239" w:lineRule="auto"/>
              <w:ind w:hanging="410"/>
            </w:pPr>
            <w:r>
              <w:t xml:space="preserve">Spell mostly correctly words that contain the k sound spelt </w:t>
            </w:r>
            <w:proofErr w:type="spellStart"/>
            <w:r>
              <w:t>ch</w:t>
            </w:r>
            <w:proofErr w:type="spellEnd"/>
            <w:r>
              <w:t xml:space="preserve"> (e.g. chemist, echo, character) </w:t>
            </w:r>
          </w:p>
          <w:p w:rsidR="000444B2" w:rsidRDefault="00B5698A">
            <w:pPr>
              <w:numPr>
                <w:ilvl w:val="0"/>
                <w:numId w:val="7"/>
              </w:numPr>
              <w:spacing w:after="31" w:line="239" w:lineRule="auto"/>
              <w:ind w:hanging="410"/>
            </w:pPr>
            <w:r>
              <w:t xml:space="preserve">Spell mostly correctly words with the </w:t>
            </w:r>
            <w:proofErr w:type="spellStart"/>
            <w:r>
              <w:t>sh</w:t>
            </w:r>
            <w:proofErr w:type="spellEnd"/>
            <w:r>
              <w:t xml:space="preserve"> sound spelt </w:t>
            </w:r>
            <w:proofErr w:type="spellStart"/>
            <w:r>
              <w:t>ch</w:t>
            </w:r>
            <w:proofErr w:type="spellEnd"/>
            <w:r>
              <w:t xml:space="preserve"> (e.g. chef, machine, brochure) </w:t>
            </w:r>
          </w:p>
          <w:p w:rsidR="000444B2" w:rsidRDefault="00B5698A">
            <w:pPr>
              <w:numPr>
                <w:ilvl w:val="0"/>
                <w:numId w:val="7"/>
              </w:numPr>
              <w:spacing w:after="34" w:line="239" w:lineRule="auto"/>
              <w:ind w:hanging="410"/>
            </w:pPr>
            <w:r>
              <w:t xml:space="preserve">Spell mostly correctly words with the g sound spelt </w:t>
            </w:r>
            <w:proofErr w:type="spellStart"/>
            <w:r>
              <w:t>gue</w:t>
            </w:r>
            <w:proofErr w:type="spellEnd"/>
            <w:r>
              <w:t xml:space="preserve"> and the k sound spelt que (e.g. tongue, antique, league, unique) </w:t>
            </w:r>
          </w:p>
          <w:p w:rsidR="000444B2" w:rsidRDefault="00B5698A">
            <w:pPr>
              <w:numPr>
                <w:ilvl w:val="0"/>
                <w:numId w:val="7"/>
              </w:numPr>
              <w:spacing w:after="12" w:line="259" w:lineRule="auto"/>
              <w:ind w:hanging="410"/>
            </w:pPr>
            <w:r>
              <w:t xml:space="preserve">Spell the u sound spelt </w:t>
            </w:r>
            <w:proofErr w:type="spellStart"/>
            <w:r>
              <w:t>ou</w:t>
            </w:r>
            <w:proofErr w:type="spellEnd"/>
            <w:r>
              <w:t xml:space="preserve"> (e.g. young, touch, double) </w:t>
            </w:r>
          </w:p>
          <w:p w:rsidR="000444B2" w:rsidRDefault="00B5698A">
            <w:pPr>
              <w:numPr>
                <w:ilvl w:val="0"/>
                <w:numId w:val="7"/>
              </w:numPr>
              <w:spacing w:after="34" w:line="239" w:lineRule="auto"/>
              <w:ind w:hanging="410"/>
            </w:pPr>
            <w:r>
              <w:t xml:space="preserve">Use standard English forms mostly correctly (e.g. we were instead of we was, I did instead of I done) </w:t>
            </w:r>
          </w:p>
          <w:p w:rsidR="000444B2" w:rsidRDefault="00B5698A">
            <w:pPr>
              <w:numPr>
                <w:ilvl w:val="0"/>
                <w:numId w:val="7"/>
              </w:numPr>
              <w:spacing w:after="0" w:line="259" w:lineRule="auto"/>
              <w:ind w:hanging="410"/>
            </w:pPr>
            <w:r>
              <w:t xml:space="preserve">Use the first two letters of a word to check its spelling in a dictionary </w:t>
            </w:r>
          </w:p>
        </w:tc>
      </w:tr>
      <w:tr w:rsidR="000444B2">
        <w:trPr>
          <w:trHeight w:val="1085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lastRenderedPageBreak/>
              <w:t xml:space="preserve">Handwriting </w:t>
            </w:r>
          </w:p>
          <w:p w:rsidR="000444B2" w:rsidRDefault="00B5698A">
            <w:pPr>
              <w:spacing w:after="0" w:line="259" w:lineRule="auto"/>
              <w:ind w:left="720" w:hanging="360"/>
            </w:pPr>
            <w:r>
              <w:t>●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Use the diagonal and horizontal strokes that are needed to join letters and understand which letters, when adjacent to one another, are best left </w:t>
            </w:r>
            <w:proofErr w:type="spellStart"/>
            <w:r>
              <w:t>unjoined</w:t>
            </w:r>
            <w:proofErr w:type="spellEnd"/>
            <w:r>
              <w:t xml:space="preserve">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t xml:space="preserve">Handwriting </w:t>
            </w:r>
          </w:p>
          <w:p w:rsidR="000444B2" w:rsidRDefault="00B5698A">
            <w:pPr>
              <w:spacing w:after="0" w:line="259" w:lineRule="auto"/>
              <w:ind w:left="720" w:hanging="360"/>
            </w:pPr>
            <w:r>
              <w:t>●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Increase the legibility, consistency and quality of their handwriting paying particular attention to </w:t>
            </w:r>
            <w:proofErr w:type="spellStart"/>
            <w:r>
              <w:t>downstrokes</w:t>
            </w:r>
            <w:proofErr w:type="spellEnd"/>
            <w:r>
              <w:t xml:space="preserve"> of letters, ascenders and descenders </w:t>
            </w:r>
          </w:p>
        </w:tc>
      </w:tr>
      <w:tr w:rsidR="000444B2">
        <w:trPr>
          <w:trHeight w:val="1621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t xml:space="preserve">Evaluate and Edit  </w:t>
            </w:r>
          </w:p>
          <w:p w:rsidR="000444B2" w:rsidRDefault="00B5698A">
            <w:pPr>
              <w:numPr>
                <w:ilvl w:val="0"/>
                <w:numId w:val="8"/>
              </w:numPr>
              <w:spacing w:after="12" w:line="259" w:lineRule="auto"/>
              <w:ind w:hanging="360"/>
            </w:pPr>
            <w:r>
              <w:t xml:space="preserve">Evaluate the effectiveness of their own and others’ writing </w:t>
            </w:r>
          </w:p>
          <w:p w:rsidR="000444B2" w:rsidRDefault="00B5698A">
            <w:pPr>
              <w:numPr>
                <w:ilvl w:val="0"/>
                <w:numId w:val="8"/>
              </w:numPr>
              <w:spacing w:after="0" w:line="259" w:lineRule="auto"/>
              <w:ind w:hanging="360"/>
            </w:pPr>
            <w:r>
              <w:t xml:space="preserve">Identify some spelling and punctuation errors and make some changes to grammar and vocabulary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t xml:space="preserve">Evaluate and Edit  </w:t>
            </w:r>
          </w:p>
          <w:p w:rsidR="000444B2" w:rsidRDefault="00B5698A">
            <w:pPr>
              <w:numPr>
                <w:ilvl w:val="0"/>
                <w:numId w:val="9"/>
              </w:numPr>
              <w:spacing w:after="31" w:line="239" w:lineRule="auto"/>
              <w:ind w:hanging="360"/>
            </w:pPr>
            <w:r>
              <w:t xml:space="preserve">Assess the effectiveness of their own and others’ writing and suggest improvements </w:t>
            </w:r>
          </w:p>
          <w:p w:rsidR="000444B2" w:rsidRDefault="00B5698A">
            <w:pPr>
              <w:numPr>
                <w:ilvl w:val="0"/>
                <w:numId w:val="9"/>
              </w:numPr>
              <w:spacing w:after="34" w:line="239" w:lineRule="auto"/>
              <w:ind w:hanging="360"/>
            </w:pPr>
            <w:r>
              <w:t xml:space="preserve">Propose changes to grammar and vocabulary to improve consistency, including the accurate use of pronouns in sentences </w:t>
            </w:r>
          </w:p>
          <w:p w:rsidR="000444B2" w:rsidRDefault="00B5698A">
            <w:pPr>
              <w:numPr>
                <w:ilvl w:val="0"/>
                <w:numId w:val="9"/>
              </w:numPr>
              <w:spacing w:after="0" w:line="259" w:lineRule="auto"/>
              <w:ind w:hanging="360"/>
            </w:pPr>
            <w:r>
              <w:t xml:space="preserve">Proof read for spelling and punctuation errors </w:t>
            </w:r>
          </w:p>
        </w:tc>
      </w:tr>
    </w:tbl>
    <w:p w:rsidR="000444B2" w:rsidRDefault="00B5698A">
      <w:pPr>
        <w:ind w:left="-5"/>
      </w:pPr>
      <w:r>
        <w:t xml:space="preserve">Word list – years 3 and 4: </w:t>
      </w:r>
    </w:p>
    <w:p w:rsidR="000444B2" w:rsidRDefault="00B5698A">
      <w:pPr>
        <w:ind w:left="-5"/>
      </w:pPr>
      <w:r>
        <w:t>accident(ally), actual(</w:t>
      </w:r>
      <w:proofErr w:type="spellStart"/>
      <w:r>
        <w:t>ly</w:t>
      </w:r>
      <w:proofErr w:type="spellEnd"/>
      <w:r>
        <w:t xml:space="preserve">), address, answer, appear, arrive, believe, bicycle , breath, breathe, build, busy/business, calendar, caught, centre, century, certain, circle, complete, </w:t>
      </w:r>
      <w:proofErr w:type="spellStart"/>
      <w:r>
        <w:t>consider,continue</w:t>
      </w:r>
      <w:proofErr w:type="spellEnd"/>
      <w:r>
        <w:t xml:space="preserve">, </w:t>
      </w:r>
      <w:proofErr w:type="spellStart"/>
      <w:r>
        <w:t>decide,describe</w:t>
      </w:r>
      <w:proofErr w:type="spellEnd"/>
      <w:r>
        <w:t xml:space="preserve">, different, difficult, disappear, early, earth, eight/eighth, enough, exercise, experience, experiment, extreme, famous, favourite, February, forward(s), fruit, grammar, group, guard, guide, heard, heart, height, history, imagine, increase, important, interest, island, knowledge, learn, length, library, material, </w:t>
      </w:r>
      <w:proofErr w:type="spellStart"/>
      <w:r>
        <w:t>medicine,mention</w:t>
      </w:r>
      <w:proofErr w:type="spellEnd"/>
      <w:r>
        <w:t xml:space="preserve">, minute, natural, naughty, notice, occasion(ally), often, opposite, ordinary, particular, peculiar, perhaps, popular, position, possess(ion), possible, potatoes, pressure, probably, promise, purpose, quarter, question, recent, regular, reign, remember, sentence, separate, special, straight, strange, strength, suppose, surprise, therefore, though/although, thought, </w:t>
      </w:r>
      <w:proofErr w:type="spellStart"/>
      <w:r>
        <w:t>through</w:t>
      </w:r>
      <w:proofErr w:type="spellEnd"/>
      <w:r>
        <w:t xml:space="preserve">, various, weight, woman/women </w:t>
      </w:r>
    </w:p>
    <w:p w:rsidR="000444B2" w:rsidRDefault="00B5698A">
      <w:pPr>
        <w:spacing w:after="158" w:line="259" w:lineRule="auto"/>
        <w:ind w:left="0" w:firstLine="0"/>
      </w:pPr>
      <w:r>
        <w:t xml:space="preserve"> </w:t>
      </w:r>
    </w:p>
    <w:p w:rsidR="000444B2" w:rsidRDefault="00B5698A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15389" w:type="dxa"/>
        <w:tblInd w:w="6" w:type="dxa"/>
        <w:tblCellMar>
          <w:top w:w="48" w:type="dxa"/>
          <w:left w:w="107" w:type="dxa"/>
          <w:right w:w="66" w:type="dxa"/>
        </w:tblCellMar>
        <w:tblLook w:val="04A0" w:firstRow="1" w:lastRow="0" w:firstColumn="1" w:lastColumn="0" w:noHBand="0" w:noVBand="1"/>
      </w:tblPr>
      <w:tblGrid>
        <w:gridCol w:w="7695"/>
        <w:gridCol w:w="7694"/>
      </w:tblGrid>
      <w:tr w:rsidR="000444B2" w:rsidTr="00631D2F">
        <w:trPr>
          <w:trHeight w:val="446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0444B2" w:rsidRDefault="00B5698A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0444B2" w:rsidRDefault="00B5698A">
            <w:pPr>
              <w:spacing w:after="0" w:line="259" w:lineRule="auto"/>
              <w:ind w:left="1" w:firstLine="0"/>
            </w:pPr>
            <w:r>
              <w:rPr>
                <w:b/>
                <w:color w:val="FFFFFF"/>
                <w:sz w:val="36"/>
              </w:rPr>
              <w:t xml:space="preserve">Year 6 </w:t>
            </w:r>
            <w:bookmarkStart w:id="0" w:name="_GoBack"/>
            <w:bookmarkEnd w:id="0"/>
          </w:p>
        </w:tc>
      </w:tr>
      <w:tr w:rsidR="000444B2">
        <w:trPr>
          <w:trHeight w:val="4310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lastRenderedPageBreak/>
              <w:t xml:space="preserve">Composition </w:t>
            </w:r>
          </w:p>
          <w:p w:rsidR="000444B2" w:rsidRDefault="00B5698A">
            <w:pPr>
              <w:numPr>
                <w:ilvl w:val="0"/>
                <w:numId w:val="10"/>
              </w:numPr>
              <w:spacing w:after="34" w:line="239" w:lineRule="auto"/>
              <w:ind w:hanging="411"/>
            </w:pPr>
            <w:r>
              <w:t xml:space="preserve">Identify the audience for and purpose of the writing Plan their writing by: </w:t>
            </w:r>
          </w:p>
          <w:p w:rsidR="000444B2" w:rsidRDefault="00B5698A">
            <w:pPr>
              <w:numPr>
                <w:ilvl w:val="0"/>
                <w:numId w:val="10"/>
              </w:numPr>
              <w:spacing w:after="12" w:line="259" w:lineRule="auto"/>
              <w:ind w:hanging="411"/>
            </w:pPr>
            <w:r>
              <w:t xml:space="preserve">Noting and developing initial ideas drawing on reading  </w:t>
            </w:r>
          </w:p>
          <w:p w:rsidR="000444B2" w:rsidRDefault="00B5698A">
            <w:pPr>
              <w:numPr>
                <w:ilvl w:val="0"/>
                <w:numId w:val="10"/>
              </w:numPr>
              <w:spacing w:after="31" w:line="239" w:lineRule="auto"/>
              <w:ind w:hanging="411"/>
            </w:pPr>
            <w:r>
              <w:t xml:space="preserve">In writing narratives, considering how authors have developed characters and settings in what pupils have read, listened to or seen performed Draft and write by: </w:t>
            </w:r>
          </w:p>
          <w:p w:rsidR="000444B2" w:rsidRDefault="00B5698A">
            <w:pPr>
              <w:numPr>
                <w:ilvl w:val="0"/>
                <w:numId w:val="10"/>
              </w:numPr>
              <w:spacing w:after="34" w:line="239" w:lineRule="auto"/>
              <w:ind w:hanging="411"/>
            </w:pPr>
            <w:r>
              <w:t xml:space="preserve">Selecting appropriate grammar and vocabulary, understanding how such choices can change and enhance meaning </w:t>
            </w:r>
          </w:p>
          <w:p w:rsidR="000444B2" w:rsidRDefault="00B5698A">
            <w:pPr>
              <w:numPr>
                <w:ilvl w:val="0"/>
                <w:numId w:val="10"/>
              </w:numPr>
              <w:spacing w:after="33" w:line="240" w:lineRule="auto"/>
              <w:ind w:hanging="411"/>
            </w:pPr>
            <w:r>
              <w:t xml:space="preserve">In narratives, describing setting, characters and atmosphere and using dialogue to sometimes convey character and advance the action </w:t>
            </w:r>
          </w:p>
          <w:p w:rsidR="000444B2" w:rsidRDefault="00B5698A">
            <w:pPr>
              <w:numPr>
                <w:ilvl w:val="0"/>
                <w:numId w:val="10"/>
              </w:numPr>
              <w:spacing w:after="12" w:line="259" w:lineRule="auto"/>
              <w:ind w:hanging="411"/>
            </w:pPr>
            <w:r>
              <w:t xml:space="preserve">Précising longer passages </w:t>
            </w:r>
          </w:p>
          <w:p w:rsidR="000444B2" w:rsidRDefault="00B5698A">
            <w:pPr>
              <w:numPr>
                <w:ilvl w:val="0"/>
                <w:numId w:val="10"/>
              </w:numPr>
              <w:spacing w:after="34" w:line="239" w:lineRule="auto"/>
              <w:ind w:hanging="411"/>
            </w:pPr>
            <w:r>
              <w:t xml:space="preserve">Using further organisational and presentational devices to structure text and to guide the reader (e.g. headings, bullet points, underlining)  </w:t>
            </w:r>
          </w:p>
          <w:p w:rsidR="000444B2" w:rsidRDefault="00B5698A">
            <w:pPr>
              <w:numPr>
                <w:ilvl w:val="0"/>
                <w:numId w:val="10"/>
              </w:numPr>
              <w:spacing w:after="0" w:line="259" w:lineRule="auto"/>
              <w:ind w:hanging="411"/>
            </w:pPr>
            <w:r>
              <w:t xml:space="preserve">Perform their own compositions, using appropriate intonation, volume and movement so that meaning is clear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1" w:firstLine="0"/>
            </w:pPr>
            <w:r>
              <w:t xml:space="preserve">Composition  </w:t>
            </w:r>
          </w:p>
          <w:p w:rsidR="000444B2" w:rsidRDefault="00B5698A">
            <w:pPr>
              <w:numPr>
                <w:ilvl w:val="0"/>
                <w:numId w:val="11"/>
              </w:numPr>
              <w:spacing w:after="12" w:line="259" w:lineRule="auto"/>
              <w:ind w:left="771" w:hanging="410"/>
            </w:pPr>
            <w:r>
              <w:t xml:space="preserve">Draw upon material read </w:t>
            </w:r>
          </w:p>
          <w:p w:rsidR="000444B2" w:rsidRDefault="00B5698A">
            <w:pPr>
              <w:numPr>
                <w:ilvl w:val="0"/>
                <w:numId w:val="11"/>
              </w:numPr>
              <w:spacing w:after="34" w:line="239" w:lineRule="auto"/>
              <w:ind w:left="771" w:hanging="410"/>
            </w:pPr>
            <w:r>
              <w:t xml:space="preserve">Plan their writing by identifying the audience for and purpose of the writing </w:t>
            </w:r>
          </w:p>
          <w:p w:rsidR="000444B2" w:rsidRDefault="00B5698A">
            <w:pPr>
              <w:numPr>
                <w:ilvl w:val="0"/>
                <w:numId w:val="11"/>
              </w:numPr>
              <w:spacing w:after="31" w:line="239" w:lineRule="auto"/>
              <w:ind w:left="771" w:hanging="410"/>
            </w:pPr>
            <w:r>
              <w:t xml:space="preserve">Write effectively for a range of purposes and audiences, selecting language that shows good awareness of the reader (e.g. the use of the first person in a diary; direct address in instructions and persuasive writing) </w:t>
            </w:r>
          </w:p>
          <w:p w:rsidR="000444B2" w:rsidRDefault="00B5698A">
            <w:pPr>
              <w:numPr>
                <w:ilvl w:val="0"/>
                <w:numId w:val="11"/>
              </w:numPr>
              <w:spacing w:after="12" w:line="259" w:lineRule="auto"/>
              <w:ind w:left="771" w:hanging="410"/>
            </w:pPr>
            <w:r>
              <w:t xml:space="preserve">In narratives, describe settings, characters and atmosphere  </w:t>
            </w:r>
          </w:p>
          <w:p w:rsidR="000444B2" w:rsidRDefault="00B5698A">
            <w:pPr>
              <w:numPr>
                <w:ilvl w:val="0"/>
                <w:numId w:val="11"/>
              </w:numPr>
              <w:spacing w:after="34" w:line="239" w:lineRule="auto"/>
              <w:ind w:left="771" w:hanging="410"/>
            </w:pPr>
            <w:r>
              <w:t xml:space="preserve">Integrate dialogue in narratives to convey character and advance the action </w:t>
            </w:r>
          </w:p>
          <w:p w:rsidR="000444B2" w:rsidRDefault="00B5698A">
            <w:pPr>
              <w:numPr>
                <w:ilvl w:val="0"/>
                <w:numId w:val="11"/>
              </w:numPr>
              <w:spacing w:after="12" w:line="259" w:lineRule="auto"/>
              <w:ind w:left="771" w:hanging="410"/>
            </w:pPr>
            <w:r>
              <w:t xml:space="preserve">Distinguish between the language of formal and informal speech </w:t>
            </w:r>
          </w:p>
          <w:p w:rsidR="000444B2" w:rsidRDefault="00B5698A">
            <w:pPr>
              <w:numPr>
                <w:ilvl w:val="0"/>
                <w:numId w:val="11"/>
              </w:numPr>
              <w:spacing w:after="0" w:line="259" w:lineRule="auto"/>
              <w:ind w:left="771" w:hanging="410"/>
            </w:pPr>
            <w:r>
              <w:t xml:space="preserve">Perform their own compositions, using appropriate intonation, volume and movement so that meaning is clear </w:t>
            </w:r>
          </w:p>
        </w:tc>
      </w:tr>
      <w:tr w:rsidR="000444B2">
        <w:trPr>
          <w:trHeight w:val="3234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t xml:space="preserve">Grammar and Punctuation </w:t>
            </w:r>
          </w:p>
          <w:p w:rsidR="000444B2" w:rsidRDefault="00B5698A">
            <w:pPr>
              <w:numPr>
                <w:ilvl w:val="0"/>
                <w:numId w:val="12"/>
              </w:numPr>
              <w:spacing w:after="37" w:line="237" w:lineRule="auto"/>
              <w:ind w:hanging="411"/>
            </w:pPr>
            <w:r>
              <w:t xml:space="preserve">Use relative clauses beginning with who, which, where, when, whose, that, or an omitted relative pronoun </w:t>
            </w:r>
          </w:p>
          <w:p w:rsidR="000444B2" w:rsidRDefault="00B5698A">
            <w:pPr>
              <w:numPr>
                <w:ilvl w:val="0"/>
                <w:numId w:val="12"/>
              </w:numPr>
              <w:spacing w:after="34" w:line="239" w:lineRule="auto"/>
              <w:ind w:hanging="411"/>
            </w:pPr>
            <w:r>
              <w:t xml:space="preserve">Indicate degrees of possibility using adverbs (e.g. perhaps, surely) or modal verbs (e.g. might, should, will, must) </w:t>
            </w:r>
          </w:p>
          <w:p w:rsidR="000444B2" w:rsidRDefault="00B5698A">
            <w:pPr>
              <w:numPr>
                <w:ilvl w:val="0"/>
                <w:numId w:val="12"/>
              </w:numPr>
              <w:spacing w:after="34" w:line="239" w:lineRule="auto"/>
              <w:ind w:hanging="411"/>
            </w:pPr>
            <w:r>
              <w:t xml:space="preserve">Use devices to build cohesion within a paragraph (e.g. then, after, that, this, firstly) and use adverbials of time and number to link ideas across paragraphs </w:t>
            </w:r>
          </w:p>
          <w:p w:rsidR="000444B2" w:rsidRDefault="00B5698A">
            <w:pPr>
              <w:numPr>
                <w:ilvl w:val="0"/>
                <w:numId w:val="12"/>
              </w:numPr>
              <w:spacing w:after="12" w:line="259" w:lineRule="auto"/>
              <w:ind w:hanging="411"/>
            </w:pPr>
            <w:r>
              <w:t xml:space="preserve">Use brackets, dashes or commas to indicate parenthesis  </w:t>
            </w:r>
          </w:p>
          <w:p w:rsidR="000444B2" w:rsidRDefault="00B5698A">
            <w:pPr>
              <w:numPr>
                <w:ilvl w:val="0"/>
                <w:numId w:val="12"/>
              </w:numPr>
              <w:spacing w:after="12" w:line="259" w:lineRule="auto"/>
              <w:ind w:hanging="411"/>
            </w:pPr>
            <w:r>
              <w:t xml:space="preserve">Use commas to clarify meaning or avoid ambiguity </w:t>
            </w:r>
          </w:p>
          <w:p w:rsidR="000444B2" w:rsidRDefault="00B5698A">
            <w:pPr>
              <w:numPr>
                <w:ilvl w:val="0"/>
                <w:numId w:val="12"/>
              </w:numPr>
              <w:spacing w:after="0" w:line="259" w:lineRule="auto"/>
              <w:ind w:hanging="411"/>
            </w:pPr>
            <w:r>
              <w:t xml:space="preserve">Understand and use specific year 5 terminology (modal verb, relative pronoun, relative clause, parenthesis, bracket, dash, cohesion, ambiguity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1" w:firstLine="0"/>
            </w:pPr>
            <w:r>
              <w:t xml:space="preserve">Grammar and Punctuation </w:t>
            </w:r>
          </w:p>
          <w:p w:rsidR="000444B2" w:rsidRDefault="00B5698A">
            <w:pPr>
              <w:numPr>
                <w:ilvl w:val="0"/>
                <w:numId w:val="13"/>
              </w:numPr>
              <w:spacing w:after="34" w:line="239" w:lineRule="auto"/>
              <w:ind w:left="771" w:hanging="410"/>
            </w:pPr>
            <w:r>
              <w:t xml:space="preserve">Select vocabulary and grammatical structures that reflect what the writing requires, doing this mostly appropriately (e.g. using contracted forms in dialogues in narrative; using passive verbs to affect how information is presented; using modal verbs to suggest degrees of possibility) </w:t>
            </w:r>
          </w:p>
          <w:p w:rsidR="000444B2" w:rsidRDefault="00B5698A">
            <w:pPr>
              <w:numPr>
                <w:ilvl w:val="0"/>
                <w:numId w:val="13"/>
              </w:numPr>
              <w:spacing w:after="12" w:line="259" w:lineRule="auto"/>
              <w:ind w:left="771" w:hanging="410"/>
            </w:pPr>
            <w:r>
              <w:t xml:space="preserve">Use the perfect form of verbs to mark relationships of time and cause </w:t>
            </w:r>
          </w:p>
          <w:p w:rsidR="000444B2" w:rsidRDefault="00B5698A">
            <w:pPr>
              <w:numPr>
                <w:ilvl w:val="0"/>
                <w:numId w:val="13"/>
              </w:numPr>
              <w:spacing w:after="12" w:line="259" w:lineRule="auto"/>
              <w:ind w:left="771" w:hanging="410"/>
            </w:pPr>
            <w:r>
              <w:t xml:space="preserve">Use expanded noun phrases to convey complicated information concisely </w:t>
            </w:r>
          </w:p>
          <w:p w:rsidR="000444B2" w:rsidRDefault="00B5698A">
            <w:pPr>
              <w:numPr>
                <w:ilvl w:val="0"/>
                <w:numId w:val="13"/>
              </w:numPr>
              <w:spacing w:after="34" w:line="239" w:lineRule="auto"/>
              <w:ind w:left="771" w:hanging="410"/>
            </w:pPr>
            <w:r>
              <w:t xml:space="preserve">Use a range of devices to build cohesion (e.g. conjunctions, adverbials of time and place, pronouns, synonyms, figurative language) within and across paragraphs </w:t>
            </w:r>
          </w:p>
          <w:p w:rsidR="000444B2" w:rsidRDefault="00B5698A">
            <w:pPr>
              <w:numPr>
                <w:ilvl w:val="0"/>
                <w:numId w:val="13"/>
              </w:numPr>
              <w:spacing w:after="0" w:line="259" w:lineRule="auto"/>
              <w:ind w:left="771" w:hanging="410"/>
            </w:pPr>
            <w:r>
              <w:t xml:space="preserve">Understand how words are related by meaning as synonyms and </w:t>
            </w:r>
          </w:p>
          <w:p w:rsidR="000444B2" w:rsidRDefault="00B5698A">
            <w:pPr>
              <w:spacing w:after="0" w:line="259" w:lineRule="auto"/>
              <w:ind w:left="721" w:firstLine="0"/>
            </w:pPr>
            <w:r>
              <w:t xml:space="preserve">antonyms (e.g. big, large, little) </w:t>
            </w:r>
          </w:p>
        </w:tc>
      </w:tr>
      <w:tr w:rsidR="000444B2">
        <w:trPr>
          <w:trHeight w:val="2965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0444B2">
            <w:pPr>
              <w:spacing w:after="160" w:line="259" w:lineRule="auto"/>
              <w:ind w:left="0" w:firstLine="0"/>
            </w:pP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numPr>
                <w:ilvl w:val="0"/>
                <w:numId w:val="14"/>
              </w:numPr>
              <w:spacing w:after="34" w:line="240" w:lineRule="auto"/>
              <w:ind w:hanging="410"/>
            </w:pPr>
            <w:r>
              <w:t>Use the passive voice to affect the presentation of information in a sentence (e.g. I broke the window in the greenhouse/</w:t>
            </w:r>
            <w:proofErr w:type="gramStart"/>
            <w:r>
              <w:t>The</w:t>
            </w:r>
            <w:proofErr w:type="gramEnd"/>
            <w:r>
              <w:t xml:space="preserve"> window in the greenhouse was broken.) </w:t>
            </w:r>
          </w:p>
          <w:p w:rsidR="000444B2" w:rsidRDefault="00B5698A">
            <w:pPr>
              <w:numPr>
                <w:ilvl w:val="0"/>
                <w:numId w:val="14"/>
              </w:numPr>
              <w:spacing w:after="12" w:line="259" w:lineRule="auto"/>
              <w:ind w:hanging="410"/>
            </w:pPr>
            <w:r>
              <w:t xml:space="preserve">Use verb tenses consistently and correctly throughout their writing </w:t>
            </w:r>
          </w:p>
          <w:p w:rsidR="000444B2" w:rsidRDefault="00B5698A">
            <w:pPr>
              <w:numPr>
                <w:ilvl w:val="0"/>
                <w:numId w:val="14"/>
              </w:numPr>
              <w:spacing w:after="31" w:line="239" w:lineRule="auto"/>
              <w:ind w:hanging="410"/>
            </w:pPr>
            <w:r>
              <w:t xml:space="preserve">Use the range of punctuation taught at key stage 2 mostly correctly (e.g. inverted commas and other punctuation to indicate direct speech) </w:t>
            </w:r>
          </w:p>
          <w:p w:rsidR="000444B2" w:rsidRDefault="00B5698A">
            <w:pPr>
              <w:numPr>
                <w:ilvl w:val="0"/>
                <w:numId w:val="14"/>
              </w:numPr>
              <w:spacing w:after="34" w:line="239" w:lineRule="auto"/>
              <w:ind w:hanging="410"/>
            </w:pPr>
            <w:r>
              <w:t xml:space="preserve">Use of the semi-colon, colon and dash to mark the boundary between independent clauses (e.g. It’s raining; I’m fed up) </w:t>
            </w:r>
          </w:p>
          <w:p w:rsidR="000444B2" w:rsidRDefault="00B5698A">
            <w:pPr>
              <w:numPr>
                <w:ilvl w:val="0"/>
                <w:numId w:val="14"/>
              </w:numPr>
              <w:spacing w:after="0" w:line="259" w:lineRule="auto"/>
              <w:ind w:hanging="410"/>
            </w:pPr>
            <w:r>
              <w:t xml:space="preserve">Understand and use specific year 6 terminology (subject, object, active, passive, synonym, antonym, ellipses, hyphen, colon, semi-colon, bullet point) </w:t>
            </w:r>
          </w:p>
        </w:tc>
      </w:tr>
      <w:tr w:rsidR="000444B2">
        <w:trPr>
          <w:trHeight w:val="2696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t xml:space="preserve">Spelling </w:t>
            </w:r>
          </w:p>
          <w:p w:rsidR="000444B2" w:rsidRDefault="00B5698A">
            <w:pPr>
              <w:numPr>
                <w:ilvl w:val="0"/>
                <w:numId w:val="15"/>
              </w:numPr>
              <w:spacing w:after="34" w:line="239" w:lineRule="auto"/>
              <w:ind w:hanging="411"/>
            </w:pPr>
            <w:r>
              <w:t xml:space="preserve">Spell correctly most words from the year 3 / year 4 spelling list and some words from the year 5 / year 6 spelling list </w:t>
            </w:r>
          </w:p>
          <w:p w:rsidR="000444B2" w:rsidRDefault="00B5698A">
            <w:pPr>
              <w:numPr>
                <w:ilvl w:val="0"/>
                <w:numId w:val="15"/>
              </w:numPr>
              <w:spacing w:after="12" w:line="259" w:lineRule="auto"/>
              <w:ind w:hanging="411"/>
            </w:pPr>
            <w:r>
              <w:t xml:space="preserve">Can convert nouns or adjectives into verbs using suffixes (e.g. ate, </w:t>
            </w:r>
            <w:proofErr w:type="spellStart"/>
            <w:r>
              <w:t>ise</w:t>
            </w:r>
            <w:proofErr w:type="spellEnd"/>
            <w:r>
              <w:t xml:space="preserve">, </w:t>
            </w:r>
            <w:proofErr w:type="spellStart"/>
            <w:r>
              <w:t>ify</w:t>
            </w:r>
            <w:proofErr w:type="spellEnd"/>
            <w:r>
              <w:t xml:space="preserve">) </w:t>
            </w:r>
          </w:p>
          <w:p w:rsidR="000444B2" w:rsidRDefault="00B5698A">
            <w:pPr>
              <w:numPr>
                <w:ilvl w:val="0"/>
                <w:numId w:val="15"/>
              </w:numPr>
              <w:spacing w:after="31" w:line="239" w:lineRule="auto"/>
              <w:ind w:hanging="411"/>
            </w:pPr>
            <w:r>
              <w:t>Spell words with the following patterns; -</w:t>
            </w:r>
            <w:proofErr w:type="spellStart"/>
            <w:r>
              <w:t>cious</w:t>
            </w:r>
            <w:proofErr w:type="spellEnd"/>
            <w:r>
              <w:t>, -</w:t>
            </w:r>
            <w:proofErr w:type="spellStart"/>
            <w:r>
              <w:t>tious</w:t>
            </w:r>
            <w:proofErr w:type="spellEnd"/>
            <w:r>
              <w:t>, -</w:t>
            </w:r>
            <w:proofErr w:type="spellStart"/>
            <w:r>
              <w:t>cial</w:t>
            </w:r>
            <w:proofErr w:type="spellEnd"/>
            <w:r>
              <w:t>, -</w:t>
            </w:r>
            <w:proofErr w:type="spellStart"/>
            <w:r>
              <w:t>tial</w:t>
            </w:r>
            <w:proofErr w:type="spellEnd"/>
            <w:r>
              <w:t>, -able, ably, -</w:t>
            </w:r>
            <w:proofErr w:type="spellStart"/>
            <w:r>
              <w:t>ibly</w:t>
            </w:r>
            <w:proofErr w:type="spellEnd"/>
            <w:r>
              <w:t>, -ant, -</w:t>
            </w:r>
            <w:proofErr w:type="spellStart"/>
            <w:r>
              <w:t>ance</w:t>
            </w:r>
            <w:proofErr w:type="spellEnd"/>
            <w:r>
              <w:t>/</w:t>
            </w:r>
            <w:proofErr w:type="spellStart"/>
            <w:r>
              <w:t>ancy</w:t>
            </w:r>
            <w:proofErr w:type="spellEnd"/>
            <w:r>
              <w:t>, -</w:t>
            </w:r>
            <w:proofErr w:type="spellStart"/>
            <w:r>
              <w:t>ation</w:t>
            </w:r>
            <w:proofErr w:type="spellEnd"/>
            <w:r>
              <w:t xml:space="preserve"> </w:t>
            </w:r>
          </w:p>
          <w:p w:rsidR="000444B2" w:rsidRDefault="00B5698A">
            <w:pPr>
              <w:numPr>
                <w:ilvl w:val="0"/>
                <w:numId w:val="15"/>
              </w:numPr>
              <w:spacing w:after="12" w:line="259" w:lineRule="auto"/>
              <w:ind w:hanging="411"/>
            </w:pPr>
            <w:r>
              <w:t>Adding suffixes beginning with vowel letters to words ending in –</w:t>
            </w:r>
            <w:proofErr w:type="spellStart"/>
            <w:r>
              <w:t>fer</w:t>
            </w:r>
            <w:proofErr w:type="spellEnd"/>
            <w:r>
              <w:t xml:space="preserve"> </w:t>
            </w:r>
          </w:p>
          <w:p w:rsidR="000444B2" w:rsidRDefault="00B5698A">
            <w:pPr>
              <w:numPr>
                <w:ilvl w:val="0"/>
                <w:numId w:val="15"/>
              </w:numPr>
              <w:spacing w:after="12" w:line="259" w:lineRule="auto"/>
              <w:ind w:hanging="411"/>
            </w:pPr>
            <w:r>
              <w:t xml:space="preserve">Words with the sound spelt </w:t>
            </w:r>
            <w:proofErr w:type="spellStart"/>
            <w:r>
              <w:t>ei</w:t>
            </w:r>
            <w:proofErr w:type="spellEnd"/>
            <w:r>
              <w:t xml:space="preserve"> after c (e.g. deceive, ceiling) </w:t>
            </w:r>
          </w:p>
          <w:p w:rsidR="000444B2" w:rsidRDefault="00B5698A">
            <w:pPr>
              <w:numPr>
                <w:ilvl w:val="0"/>
                <w:numId w:val="15"/>
              </w:numPr>
              <w:spacing w:after="12" w:line="259" w:lineRule="auto"/>
              <w:ind w:hanging="411"/>
            </w:pPr>
            <w:r>
              <w:t>Words containing the letter string –</w:t>
            </w:r>
            <w:proofErr w:type="spellStart"/>
            <w:r>
              <w:t>ough</w:t>
            </w:r>
            <w:proofErr w:type="spellEnd"/>
            <w:r>
              <w:t xml:space="preserve"> </w:t>
            </w:r>
          </w:p>
          <w:p w:rsidR="000444B2" w:rsidRDefault="00B5698A">
            <w:pPr>
              <w:numPr>
                <w:ilvl w:val="0"/>
                <w:numId w:val="15"/>
              </w:numPr>
              <w:spacing w:after="0" w:line="259" w:lineRule="auto"/>
              <w:ind w:hanging="411"/>
            </w:pPr>
            <w:r>
              <w:t xml:space="preserve">Words with silent letters (e.g. doubt, island, thistle)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t xml:space="preserve">Spelling </w:t>
            </w:r>
          </w:p>
          <w:p w:rsidR="000444B2" w:rsidRDefault="00B5698A">
            <w:pPr>
              <w:numPr>
                <w:ilvl w:val="0"/>
                <w:numId w:val="16"/>
              </w:numPr>
              <w:spacing w:after="12" w:line="259" w:lineRule="auto"/>
              <w:ind w:hanging="410"/>
            </w:pPr>
            <w:r>
              <w:t>Spell words with the following patterns; (-</w:t>
            </w:r>
            <w:proofErr w:type="spellStart"/>
            <w:r>
              <w:t>anc</w:t>
            </w:r>
            <w:proofErr w:type="spellEnd"/>
            <w:r>
              <w:t>, -</w:t>
            </w:r>
            <w:proofErr w:type="spellStart"/>
            <w:r>
              <w:t>ancy</w:t>
            </w:r>
            <w:proofErr w:type="spellEnd"/>
            <w:r>
              <w:t>, -</w:t>
            </w:r>
            <w:proofErr w:type="spellStart"/>
            <w:r>
              <w:t>ent</w:t>
            </w:r>
            <w:proofErr w:type="spellEnd"/>
            <w:r>
              <w:t>, -</w:t>
            </w:r>
            <w:proofErr w:type="spellStart"/>
            <w:r>
              <w:t>ence</w:t>
            </w:r>
            <w:proofErr w:type="spellEnd"/>
            <w:r>
              <w:t>, -</w:t>
            </w:r>
            <w:proofErr w:type="spellStart"/>
            <w:r>
              <w:t>ency</w:t>
            </w:r>
            <w:proofErr w:type="spellEnd"/>
            <w:r>
              <w:t xml:space="preserve">, </w:t>
            </w:r>
          </w:p>
          <w:p w:rsidR="000444B2" w:rsidRDefault="00B5698A">
            <w:pPr>
              <w:numPr>
                <w:ilvl w:val="0"/>
                <w:numId w:val="16"/>
              </w:numPr>
              <w:spacing w:after="12" w:line="259" w:lineRule="auto"/>
              <w:ind w:hanging="410"/>
            </w:pPr>
            <w:r>
              <w:t xml:space="preserve">Use the hyphen to join a prefix to a root word </w:t>
            </w:r>
            <w:proofErr w:type="spellStart"/>
            <w:r>
              <w:t>e,g</w:t>
            </w:r>
            <w:proofErr w:type="spellEnd"/>
            <w:r>
              <w:t xml:space="preserve">, co-ordinate, re-enter) </w:t>
            </w:r>
          </w:p>
          <w:p w:rsidR="000444B2" w:rsidRDefault="00B5698A">
            <w:pPr>
              <w:numPr>
                <w:ilvl w:val="0"/>
                <w:numId w:val="16"/>
              </w:numPr>
              <w:spacing w:after="31" w:line="239" w:lineRule="auto"/>
              <w:ind w:hanging="410"/>
            </w:pPr>
            <w:r>
              <w:t xml:space="preserve">Understand and use a range of homophones and other words that are often confused (e.g. advise/advice, practise/practice, heard/herd, mourning/morning) </w:t>
            </w:r>
          </w:p>
          <w:p w:rsidR="000444B2" w:rsidRDefault="00B5698A">
            <w:pPr>
              <w:numPr>
                <w:ilvl w:val="0"/>
                <w:numId w:val="16"/>
              </w:numPr>
              <w:spacing w:after="0" w:line="259" w:lineRule="auto"/>
              <w:ind w:hanging="410"/>
            </w:pPr>
            <w:r>
              <w:t xml:space="preserve">Spell correctly most words from the year 5 / year 6 spelling list and use a dictionary to check the spelling of uncommon or more ambitious vocabulary </w:t>
            </w:r>
          </w:p>
        </w:tc>
      </w:tr>
      <w:tr w:rsidR="000444B2">
        <w:trPr>
          <w:trHeight w:val="547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1" w:line="259" w:lineRule="auto"/>
              <w:ind w:left="0" w:firstLine="0"/>
            </w:pPr>
            <w:r>
              <w:t xml:space="preserve">Handwriting </w:t>
            </w:r>
          </w:p>
          <w:p w:rsidR="000444B2" w:rsidRDefault="00B5698A">
            <w:pPr>
              <w:spacing w:after="0" w:line="259" w:lineRule="auto"/>
              <w:ind w:left="360" w:firstLine="0"/>
            </w:pPr>
            <w:r>
              <w:t>●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Write legibly and fluently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t xml:space="preserve">Handwriting </w:t>
            </w:r>
          </w:p>
          <w:p w:rsidR="000444B2" w:rsidRDefault="00B5698A">
            <w:pPr>
              <w:spacing w:after="0" w:line="259" w:lineRule="auto"/>
              <w:ind w:left="360" w:firstLine="0"/>
            </w:pPr>
            <w:r>
              <w:t>●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Maintain legibility in joined handwriting when writing at speed </w:t>
            </w:r>
          </w:p>
        </w:tc>
      </w:tr>
      <w:tr w:rsidR="000444B2">
        <w:trPr>
          <w:trHeight w:val="2965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t xml:space="preserve">Evaluate and Edit  </w:t>
            </w:r>
          </w:p>
          <w:p w:rsidR="000444B2" w:rsidRDefault="00B5698A">
            <w:pPr>
              <w:numPr>
                <w:ilvl w:val="0"/>
                <w:numId w:val="17"/>
              </w:numPr>
              <w:spacing w:after="12" w:line="259" w:lineRule="auto"/>
              <w:ind w:hanging="411"/>
            </w:pPr>
            <w:r>
              <w:t xml:space="preserve">Assessing the effectiveness of their own and others’ writing  </w:t>
            </w:r>
          </w:p>
          <w:p w:rsidR="000444B2" w:rsidRDefault="00B5698A">
            <w:pPr>
              <w:numPr>
                <w:ilvl w:val="0"/>
                <w:numId w:val="17"/>
              </w:numPr>
              <w:spacing w:after="34" w:line="239" w:lineRule="auto"/>
              <w:ind w:hanging="411"/>
            </w:pPr>
            <w:r>
              <w:t xml:space="preserve">Proposing changes necessary to vocabulary, grammar and punctuation to enhance effects and clarify meaning </w:t>
            </w:r>
          </w:p>
          <w:p w:rsidR="000444B2" w:rsidRDefault="00B5698A">
            <w:pPr>
              <w:numPr>
                <w:ilvl w:val="0"/>
                <w:numId w:val="17"/>
              </w:numPr>
              <w:spacing w:after="33" w:line="240" w:lineRule="auto"/>
              <w:ind w:hanging="411"/>
            </w:pPr>
            <w:r>
              <w:t xml:space="preserve">Ensuring the consistent and correct use of tense throughout a piece of writing </w:t>
            </w:r>
          </w:p>
          <w:p w:rsidR="000444B2" w:rsidRDefault="00B5698A">
            <w:pPr>
              <w:numPr>
                <w:ilvl w:val="0"/>
                <w:numId w:val="17"/>
              </w:numPr>
              <w:spacing w:after="36" w:line="237" w:lineRule="auto"/>
              <w:ind w:hanging="411"/>
            </w:pPr>
            <w:r>
              <w:t xml:space="preserve">Ensuring correct subject and verb agreement when using singular and plural (e.g. The apples is on the tree/The apples are on the tree </w:t>
            </w:r>
          </w:p>
          <w:p w:rsidR="000444B2" w:rsidRDefault="00B5698A">
            <w:pPr>
              <w:numPr>
                <w:ilvl w:val="0"/>
                <w:numId w:val="17"/>
              </w:numPr>
              <w:spacing w:after="12" w:line="259" w:lineRule="auto"/>
              <w:ind w:hanging="411"/>
            </w:pPr>
            <w:r>
              <w:t xml:space="preserve">Proof read for spelling and punctuation errors </w:t>
            </w:r>
          </w:p>
          <w:p w:rsidR="000444B2" w:rsidRDefault="00B5698A">
            <w:pPr>
              <w:numPr>
                <w:ilvl w:val="0"/>
                <w:numId w:val="17"/>
              </w:numPr>
              <w:spacing w:after="0" w:line="259" w:lineRule="auto"/>
              <w:ind w:hanging="411"/>
            </w:pPr>
            <w:r>
              <w:t xml:space="preserve">Use a thesaurus to select more focused language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4B2" w:rsidRDefault="00B5698A">
            <w:pPr>
              <w:spacing w:after="12" w:line="259" w:lineRule="auto"/>
              <w:ind w:left="0" w:firstLine="0"/>
            </w:pPr>
            <w:r>
              <w:t xml:space="preserve">Evaluate and Edit  </w:t>
            </w:r>
          </w:p>
          <w:p w:rsidR="000444B2" w:rsidRDefault="00B5698A">
            <w:pPr>
              <w:numPr>
                <w:ilvl w:val="0"/>
                <w:numId w:val="18"/>
              </w:numPr>
              <w:spacing w:after="12" w:line="259" w:lineRule="auto"/>
              <w:ind w:hanging="410"/>
            </w:pPr>
            <w:r>
              <w:t xml:space="preserve">Assessing the effectiveness of their own and others’ writing  </w:t>
            </w:r>
          </w:p>
          <w:p w:rsidR="000444B2" w:rsidRDefault="00B5698A">
            <w:pPr>
              <w:numPr>
                <w:ilvl w:val="0"/>
                <w:numId w:val="18"/>
              </w:numPr>
              <w:spacing w:after="34" w:line="239" w:lineRule="auto"/>
              <w:ind w:hanging="410"/>
            </w:pPr>
            <w:r>
              <w:t xml:space="preserve">Proposing most changes to vocabulary, grammar and punctuation to enhance effects and clarify meaning </w:t>
            </w:r>
          </w:p>
          <w:p w:rsidR="000444B2" w:rsidRDefault="00B5698A">
            <w:pPr>
              <w:numPr>
                <w:ilvl w:val="0"/>
                <w:numId w:val="18"/>
              </w:numPr>
              <w:spacing w:after="33" w:line="240" w:lineRule="auto"/>
              <w:ind w:hanging="410"/>
            </w:pPr>
            <w:r>
              <w:t xml:space="preserve">Ensuring the consistent and correct use of tense throughout a piece of writing </w:t>
            </w:r>
          </w:p>
          <w:p w:rsidR="000444B2" w:rsidRDefault="00B5698A">
            <w:pPr>
              <w:numPr>
                <w:ilvl w:val="0"/>
                <w:numId w:val="18"/>
              </w:numPr>
              <w:spacing w:after="36" w:line="237" w:lineRule="auto"/>
              <w:ind w:hanging="410"/>
            </w:pPr>
            <w:r>
              <w:t xml:space="preserve">Ensuring correct subject and verb agreement when using singular and plural (e.g. The apples is on the tree/The apples are on the tree) </w:t>
            </w:r>
          </w:p>
          <w:p w:rsidR="000444B2" w:rsidRDefault="00B5698A">
            <w:pPr>
              <w:numPr>
                <w:ilvl w:val="0"/>
                <w:numId w:val="18"/>
              </w:numPr>
              <w:spacing w:after="34" w:line="239" w:lineRule="auto"/>
              <w:ind w:hanging="410"/>
            </w:pPr>
            <w:r>
              <w:t xml:space="preserve">Distinguishing between the language of speech and writing and choosing the appropriate register </w:t>
            </w:r>
          </w:p>
          <w:p w:rsidR="000444B2" w:rsidRDefault="00B5698A">
            <w:pPr>
              <w:numPr>
                <w:ilvl w:val="0"/>
                <w:numId w:val="18"/>
              </w:numPr>
              <w:spacing w:after="0" w:line="259" w:lineRule="auto"/>
              <w:ind w:hanging="410"/>
            </w:pPr>
            <w:r>
              <w:t xml:space="preserve">Proof read for spelling and punctuation errors </w:t>
            </w:r>
          </w:p>
        </w:tc>
      </w:tr>
    </w:tbl>
    <w:p w:rsidR="000444B2" w:rsidRDefault="00B5698A">
      <w:pPr>
        <w:ind w:left="-5"/>
      </w:pPr>
      <w:r>
        <w:lastRenderedPageBreak/>
        <w:t xml:space="preserve">Word list – years 5 and 6 </w:t>
      </w:r>
    </w:p>
    <w:p w:rsidR="000444B2" w:rsidRDefault="00B5698A">
      <w:pPr>
        <w:spacing w:after="1"/>
        <w:ind w:left="-5"/>
      </w:pPr>
      <w:r>
        <w:t xml:space="preserve">accommodate, accompany, according, achieve, aggressive, amateur, ancient, apparent, appreciate, attached, available, average, awkward, bargain, bruise, category, cemetery, committee, communicate, community, competition, conscience*, conscious*, controversy, convenience, correspond, criticise (critic + </w:t>
      </w:r>
      <w:proofErr w:type="spellStart"/>
      <w:r>
        <w:t>ise</w:t>
      </w:r>
      <w:proofErr w:type="spellEnd"/>
      <w:r>
        <w:t>), curiosity, definite, desperate, determined, develop, dictionary, disastrous, embarrass, environment, equip (–</w:t>
      </w:r>
      <w:proofErr w:type="spellStart"/>
      <w:r>
        <w:t>ped</w:t>
      </w:r>
      <w:proofErr w:type="spellEnd"/>
      <w:r>
        <w:t>, –</w:t>
      </w:r>
      <w:proofErr w:type="spellStart"/>
      <w:r>
        <w:t>ment</w:t>
      </w:r>
      <w:proofErr w:type="spellEnd"/>
      <w:r>
        <w:t>), especially, exaggerate, excellent, existence, explanation, familiar, foreign, forty, frequently, government, guarantee, harass, hindrance, identity, immediate(</w:t>
      </w:r>
      <w:proofErr w:type="spellStart"/>
      <w:r>
        <w:t>ly</w:t>
      </w:r>
      <w:proofErr w:type="spellEnd"/>
      <w:r>
        <w:t xml:space="preserve">), individual, interfere, interrupt, language, leisure, lightning, marvellous, mischievous, muscle, necessary, neighbour, nuisance, occupy, occur, opportunity, parliament, persuade, physical , prejudice, privilege, profession, programme, </w:t>
      </w:r>
    </w:p>
    <w:p w:rsidR="000444B2" w:rsidRDefault="00B5698A">
      <w:pPr>
        <w:ind w:left="-5"/>
      </w:pPr>
      <w:r>
        <w:t xml:space="preserve">pronunciation, queue, recognise, recommend, relevant, </w:t>
      </w:r>
      <w:proofErr w:type="spellStart"/>
      <w:r>
        <w:t>restaurant,rhyme</w:t>
      </w:r>
      <w:proofErr w:type="spellEnd"/>
      <w:r>
        <w:t>, rhythm, sacrifice, secretary, shoulder, signature, sincere(</w:t>
      </w:r>
      <w:proofErr w:type="spellStart"/>
      <w:r>
        <w:t>ly</w:t>
      </w:r>
      <w:proofErr w:type="spellEnd"/>
      <w:r>
        <w:t xml:space="preserve">), soldier, stomach, sufficient, suggest, symbol, system, temperature, thorough, twelfth, variety, vegetable, vehicle, yacht </w:t>
      </w:r>
    </w:p>
    <w:p w:rsidR="000444B2" w:rsidRDefault="00B5698A">
      <w:pPr>
        <w:spacing w:after="0" w:line="259" w:lineRule="auto"/>
        <w:ind w:left="0" w:firstLine="0"/>
      </w:pPr>
      <w:r>
        <w:t xml:space="preserve"> </w:t>
      </w:r>
    </w:p>
    <w:sectPr w:rsidR="000444B2">
      <w:pgSz w:w="16838" w:h="11906" w:orient="landscape"/>
      <w:pgMar w:top="617" w:right="758" w:bottom="975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06DA"/>
    <w:multiLevelType w:val="hybridMultilevel"/>
    <w:tmpl w:val="17FC9152"/>
    <w:lvl w:ilvl="0" w:tplc="906CF242">
      <w:start w:val="1"/>
      <w:numFmt w:val="bullet"/>
      <w:lvlText w:val="●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2444C2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B0090C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CE7536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4486AA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92E628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142512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D863C4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6C48F6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B84B9A"/>
    <w:multiLevelType w:val="hybridMultilevel"/>
    <w:tmpl w:val="376C9AFA"/>
    <w:lvl w:ilvl="0" w:tplc="1952AB06">
      <w:start w:val="1"/>
      <w:numFmt w:val="bullet"/>
      <w:lvlText w:val="●"/>
      <w:lvlJc w:val="left"/>
      <w:pPr>
        <w:ind w:left="7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A43D24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545DBA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926EF4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689D60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20562A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AE246E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5E1040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BE689E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FC6A99"/>
    <w:multiLevelType w:val="hybridMultilevel"/>
    <w:tmpl w:val="68C6EA32"/>
    <w:lvl w:ilvl="0" w:tplc="0366DB70">
      <w:start w:val="1"/>
      <w:numFmt w:val="bullet"/>
      <w:lvlText w:val="●"/>
      <w:lvlJc w:val="left"/>
      <w:pPr>
        <w:ind w:left="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8E6A3A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28CE94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42739E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802968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1EFAE8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40B4C4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C62A1C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2A6B36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A24D00"/>
    <w:multiLevelType w:val="hybridMultilevel"/>
    <w:tmpl w:val="6D0CEC5A"/>
    <w:lvl w:ilvl="0" w:tplc="EC2E33C6">
      <w:start w:val="1"/>
      <w:numFmt w:val="bullet"/>
      <w:lvlText w:val="●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28356C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EA36D8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8E193E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0E3F04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666A12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D47974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485066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8AC06C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2F45ED"/>
    <w:multiLevelType w:val="hybridMultilevel"/>
    <w:tmpl w:val="9298637E"/>
    <w:lvl w:ilvl="0" w:tplc="45146146">
      <w:start w:val="1"/>
      <w:numFmt w:val="bullet"/>
      <w:lvlText w:val="●"/>
      <w:lvlJc w:val="left"/>
      <w:pPr>
        <w:ind w:left="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A645F8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BED8EE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96F5A0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5CC962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FE559A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EE9310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C6ACCA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06B054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EE15AA"/>
    <w:multiLevelType w:val="hybridMultilevel"/>
    <w:tmpl w:val="85707CB4"/>
    <w:lvl w:ilvl="0" w:tplc="A9CC8DD2">
      <w:start w:val="1"/>
      <w:numFmt w:val="bullet"/>
      <w:lvlText w:val="●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ACFB50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942550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B2926A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483C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343F56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AE8D04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E09AAC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744256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CC145C8"/>
    <w:multiLevelType w:val="hybridMultilevel"/>
    <w:tmpl w:val="A2AE840E"/>
    <w:lvl w:ilvl="0" w:tplc="70609D14">
      <w:start w:val="1"/>
      <w:numFmt w:val="bullet"/>
      <w:lvlText w:val="●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38C7CE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5E6AF2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DA3B94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801700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025AE8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08BF50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82B7AA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2AA8F0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D64294C"/>
    <w:multiLevelType w:val="hybridMultilevel"/>
    <w:tmpl w:val="096E2B1A"/>
    <w:lvl w:ilvl="0" w:tplc="EFD8CBFE">
      <w:start w:val="1"/>
      <w:numFmt w:val="bullet"/>
      <w:lvlText w:val="●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3A77B0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5EBDE8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62C08C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1CF548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369F98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6CBF26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067CF2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9EE558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4C2ED9"/>
    <w:multiLevelType w:val="hybridMultilevel"/>
    <w:tmpl w:val="0DBC5F3E"/>
    <w:lvl w:ilvl="0" w:tplc="3BA8FD04">
      <w:start w:val="1"/>
      <w:numFmt w:val="bullet"/>
      <w:lvlText w:val="●"/>
      <w:lvlJc w:val="left"/>
      <w:pPr>
        <w:ind w:left="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7238A6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DCA1D4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9407A8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389500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66F0CC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6C629A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7C4AAE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DE0B50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1712698"/>
    <w:multiLevelType w:val="hybridMultilevel"/>
    <w:tmpl w:val="958C875C"/>
    <w:lvl w:ilvl="0" w:tplc="7690F576">
      <w:start w:val="1"/>
      <w:numFmt w:val="bullet"/>
      <w:lvlText w:val="●"/>
      <w:lvlJc w:val="left"/>
      <w:pPr>
        <w:ind w:left="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902044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F80DE4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5A5520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34409A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FA32C0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C0631E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EA7D6E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20794C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C83C46"/>
    <w:multiLevelType w:val="hybridMultilevel"/>
    <w:tmpl w:val="1910E7D2"/>
    <w:lvl w:ilvl="0" w:tplc="E5EC35B2">
      <w:start w:val="1"/>
      <w:numFmt w:val="bullet"/>
      <w:lvlText w:val="●"/>
      <w:lvlJc w:val="left"/>
      <w:pPr>
        <w:ind w:left="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F64406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142CCE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50143C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4325B18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9A9364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78563C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D81254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4CBD90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222C47"/>
    <w:multiLevelType w:val="hybridMultilevel"/>
    <w:tmpl w:val="C7E678BA"/>
    <w:lvl w:ilvl="0" w:tplc="ED94E148">
      <w:start w:val="1"/>
      <w:numFmt w:val="bullet"/>
      <w:lvlText w:val="●"/>
      <w:lvlJc w:val="left"/>
      <w:pPr>
        <w:ind w:left="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42ACF2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B6366C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1226F0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6810EA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8079F4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28E0D2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C6DC80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DE2808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6DD6C74"/>
    <w:multiLevelType w:val="hybridMultilevel"/>
    <w:tmpl w:val="EEE0C064"/>
    <w:lvl w:ilvl="0" w:tplc="738634BC">
      <w:start w:val="1"/>
      <w:numFmt w:val="bullet"/>
      <w:lvlText w:val="●"/>
      <w:lvlJc w:val="left"/>
      <w:pPr>
        <w:ind w:left="7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0AD32A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086E7C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1A2E5C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B0CC8E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A0D2A4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32E708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82AA5C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B8E7A0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07D3ED8"/>
    <w:multiLevelType w:val="hybridMultilevel"/>
    <w:tmpl w:val="63A63488"/>
    <w:lvl w:ilvl="0" w:tplc="A118AA62">
      <w:start w:val="1"/>
      <w:numFmt w:val="bullet"/>
      <w:lvlText w:val="●"/>
      <w:lvlJc w:val="left"/>
      <w:pPr>
        <w:ind w:left="7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3A6092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72D26A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1CA1A0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047C78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4E3F52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F430EC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E8F5C8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92575E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7FA0971"/>
    <w:multiLevelType w:val="hybridMultilevel"/>
    <w:tmpl w:val="D2827E18"/>
    <w:lvl w:ilvl="0" w:tplc="EBB2BA80">
      <w:start w:val="1"/>
      <w:numFmt w:val="bullet"/>
      <w:lvlText w:val="●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BAA0C8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CF26992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CA8100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880C32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C4CC7A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0067F6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DEDC9E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8A92D8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A12592"/>
    <w:multiLevelType w:val="hybridMultilevel"/>
    <w:tmpl w:val="0C0EF240"/>
    <w:lvl w:ilvl="0" w:tplc="47F84E30">
      <w:start w:val="1"/>
      <w:numFmt w:val="bullet"/>
      <w:lvlText w:val="●"/>
      <w:lvlJc w:val="left"/>
      <w:pPr>
        <w:ind w:left="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0A040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08F91C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2AA670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B60FD4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FC9AC2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2EE744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441890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506B5C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63662EA"/>
    <w:multiLevelType w:val="hybridMultilevel"/>
    <w:tmpl w:val="0D62DA76"/>
    <w:lvl w:ilvl="0" w:tplc="5FDA8798">
      <w:start w:val="1"/>
      <w:numFmt w:val="bullet"/>
      <w:lvlText w:val="●"/>
      <w:lvlJc w:val="left"/>
      <w:pPr>
        <w:ind w:left="7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88B85C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52176E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1CFACA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EC10F8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5E5436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30C95E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F8D012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E82A1E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2A90252"/>
    <w:multiLevelType w:val="hybridMultilevel"/>
    <w:tmpl w:val="74B02028"/>
    <w:lvl w:ilvl="0" w:tplc="27B0E570">
      <w:start w:val="1"/>
      <w:numFmt w:val="bullet"/>
      <w:lvlText w:val="●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823D12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044196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A079C0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9A0390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3412DE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8C6240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B8B726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E22DF8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0"/>
  </w:num>
  <w:num w:numId="5">
    <w:abstractNumId w:val="17"/>
  </w:num>
  <w:num w:numId="6">
    <w:abstractNumId w:val="3"/>
  </w:num>
  <w:num w:numId="7">
    <w:abstractNumId w:val="11"/>
  </w:num>
  <w:num w:numId="8">
    <w:abstractNumId w:val="6"/>
  </w:num>
  <w:num w:numId="9">
    <w:abstractNumId w:val="14"/>
  </w:num>
  <w:num w:numId="10">
    <w:abstractNumId w:val="1"/>
  </w:num>
  <w:num w:numId="11">
    <w:abstractNumId w:val="2"/>
  </w:num>
  <w:num w:numId="12">
    <w:abstractNumId w:val="13"/>
  </w:num>
  <w:num w:numId="13">
    <w:abstractNumId w:val="8"/>
  </w:num>
  <w:num w:numId="14">
    <w:abstractNumId w:val="9"/>
  </w:num>
  <w:num w:numId="15">
    <w:abstractNumId w:val="16"/>
  </w:num>
  <w:num w:numId="16">
    <w:abstractNumId w:val="5"/>
  </w:num>
  <w:num w:numId="17">
    <w:abstractNumId w:val="1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4B2"/>
    <w:rsid w:val="000444B2"/>
    <w:rsid w:val="00631D2F"/>
    <w:rsid w:val="00B5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1AE2F"/>
  <w15:docId w15:val="{20938414-B0CF-4E17-AFBD-F6139A559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2" w:line="258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1877</Words>
  <Characters>10704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Sonny Mc Carthy</dc:creator>
  <cp:keywords/>
  <cp:lastModifiedBy>Mrs J Bailey</cp:lastModifiedBy>
  <cp:revision>3</cp:revision>
  <dcterms:created xsi:type="dcterms:W3CDTF">2023-10-02T12:16:00Z</dcterms:created>
  <dcterms:modified xsi:type="dcterms:W3CDTF">2023-10-04T10:14:00Z</dcterms:modified>
</cp:coreProperties>
</file>