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B0580" w14:textId="23010448" w:rsidR="00322022" w:rsidRDefault="00C93986" w:rsidP="00C93986">
      <w:pPr>
        <w:widowControl w:val="0"/>
        <w:overflowPunct w:val="0"/>
        <w:autoSpaceDE w:val="0"/>
        <w:autoSpaceDN w:val="0"/>
        <w:adjustRightInd w:val="0"/>
        <w:spacing w:after="240"/>
        <w:jc w:val="center"/>
        <w:textAlignment w:val="baseline"/>
        <w:rPr>
          <w:rFonts w:ascii="Lucida Handwriting" w:hAnsi="Lucida Handwriting" w:cs="Lucida Handwriting"/>
          <w:i/>
          <w:iCs/>
          <w:sz w:val="32"/>
          <w:szCs w:val="32"/>
        </w:rPr>
      </w:pPr>
      <w:bookmarkStart w:id="0" w:name="_Hlk57055686"/>
      <w:bookmarkEnd w:id="0"/>
      <w:r w:rsidRPr="00902478">
        <w:rPr>
          <w:noProof/>
          <w:sz w:val="20"/>
          <w:szCs w:val="20"/>
        </w:rPr>
        <w:drawing>
          <wp:inline distT="0" distB="0" distL="0" distR="0" wp14:anchorId="790E1598" wp14:editId="2C5F6773">
            <wp:extent cx="1212215" cy="1562735"/>
            <wp:effectExtent l="0" t="0" r="6985" b="0"/>
            <wp:docPr id="1" name="Picture 1" descr="christ-the-king-log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the-king-logo 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2215" cy="1562735"/>
                    </a:xfrm>
                    <a:prstGeom prst="rect">
                      <a:avLst/>
                    </a:prstGeom>
                    <a:noFill/>
                    <a:ln>
                      <a:noFill/>
                    </a:ln>
                  </pic:spPr>
                </pic:pic>
              </a:graphicData>
            </a:graphic>
          </wp:inline>
        </w:drawing>
      </w:r>
    </w:p>
    <w:p w14:paraId="4CFBAADC" w14:textId="00C82322" w:rsidR="00E46E47" w:rsidRPr="00E46E47" w:rsidRDefault="00E46E47" w:rsidP="00E46E47"/>
    <w:p w14:paraId="6FF7EC0B" w14:textId="370F6448" w:rsidR="00C93986" w:rsidRDefault="00C93986" w:rsidP="00123265">
      <w:pPr>
        <w:overflowPunct w:val="0"/>
        <w:autoSpaceDE w:val="0"/>
        <w:autoSpaceDN w:val="0"/>
        <w:adjustRightInd w:val="0"/>
        <w:textAlignment w:val="baseline"/>
        <w:outlineLvl w:val="0"/>
        <w:rPr>
          <w:rFonts w:ascii="Lucida Handwriting" w:hAnsi="Lucida Handwriting" w:cs="Lucida Handwriting"/>
          <w:i/>
          <w:iCs/>
          <w:sz w:val="32"/>
          <w:szCs w:val="32"/>
        </w:rPr>
      </w:pPr>
    </w:p>
    <w:p w14:paraId="2B711945" w14:textId="5CCD30F0" w:rsidR="00C93986" w:rsidRDefault="00CA3027" w:rsidP="00C93986">
      <w:pPr>
        <w:overflowPunct w:val="0"/>
        <w:autoSpaceDE w:val="0"/>
        <w:autoSpaceDN w:val="0"/>
        <w:adjustRightInd w:val="0"/>
        <w:jc w:val="center"/>
        <w:textAlignment w:val="baseline"/>
        <w:outlineLvl w:val="0"/>
        <w:rPr>
          <w:rFonts w:ascii="Cavolini" w:hAnsi="Cavolini" w:cs="Cavolini"/>
          <w:b/>
          <w:bCs/>
          <w:sz w:val="44"/>
          <w:szCs w:val="44"/>
        </w:rPr>
      </w:pPr>
      <w:r>
        <w:rPr>
          <w:noProof/>
        </w:rPr>
        <w:drawing>
          <wp:anchor distT="0" distB="0" distL="114300" distR="114300" simplePos="0" relativeHeight="251670528" behindDoc="1" locked="0" layoutInCell="1" allowOverlap="1" wp14:anchorId="5DF7129E" wp14:editId="32D9658E">
            <wp:simplePos x="0" y="0"/>
            <wp:positionH relativeFrom="column">
              <wp:posOffset>1376979</wp:posOffset>
            </wp:positionH>
            <wp:positionV relativeFrom="paragraph">
              <wp:posOffset>346748</wp:posOffset>
            </wp:positionV>
            <wp:extent cx="2861310" cy="2861310"/>
            <wp:effectExtent l="0" t="0" r="0" b="0"/>
            <wp:wrapTight wrapText="bothSides">
              <wp:wrapPolygon edited="0">
                <wp:start x="0" y="5273"/>
                <wp:lineTo x="0" y="21475"/>
                <wp:lineTo x="21284" y="21475"/>
                <wp:lineTo x="21284" y="5273"/>
                <wp:lineTo x="0" y="5273"/>
              </wp:wrapPolygon>
            </wp:wrapTight>
            <wp:docPr id="15" name="Picture 15" descr="Technology is not just a tool. It can give learners a voice that they may  not have had before. Geor… | Tech quotes, Technology quotes, Education  quotes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nology is not just a tool. It can give learners a voice that they may  not have had before. Geor… | Tech quotes, Technology quotes, Education  quotes for teachers"/>
                    <pic:cNvPicPr>
                      <a:picLocks noChangeAspect="1" noChangeArrowheads="1"/>
                    </pic:cNvPicPr>
                  </pic:nvPicPr>
                  <pic:blipFill rotWithShape="1">
                    <a:blip r:embed="rId8">
                      <a:extLst>
                        <a:ext uri="{28A0092B-C50C-407E-A947-70E740481C1C}">
                          <a14:useLocalDpi xmlns:a14="http://schemas.microsoft.com/office/drawing/2010/main" val="0"/>
                        </a:ext>
                      </a:extLst>
                    </a:blip>
                    <a:srcRect l="1880" t="-25566" r="-1880" b="25566"/>
                    <a:stretch/>
                  </pic:blipFill>
                  <pic:spPr bwMode="auto">
                    <a:xfrm>
                      <a:off x="0" y="0"/>
                      <a:ext cx="2861310" cy="2861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3986" w:rsidRPr="00123265">
        <w:rPr>
          <w:rFonts w:ascii="Cavolini" w:hAnsi="Cavolini" w:cs="Cavolini"/>
          <w:b/>
          <w:bCs/>
          <w:sz w:val="44"/>
          <w:szCs w:val="44"/>
        </w:rPr>
        <w:t>Christ the King Catholic and Church of England Curriculum Policy</w:t>
      </w:r>
    </w:p>
    <w:p w14:paraId="6A9213EF" w14:textId="2830377B" w:rsidR="00CA3027" w:rsidRDefault="00CA3027" w:rsidP="00CA3027">
      <w:r>
        <w:fldChar w:fldCharType="begin"/>
      </w:r>
      <w:r>
        <w:instrText xml:space="preserve"> INCLUDEPICTURE "https://encrypted-tbn0.gstatic.com/images?q=tbn:ANd9GcSInM5Q67SjWa9sqHKQwzHpocFckuu8mKwyNA&amp;usqp=CAU" \* MERGEFORMATINET </w:instrText>
      </w:r>
      <w:r w:rsidR="0065596A">
        <w:fldChar w:fldCharType="separate"/>
      </w:r>
      <w:r>
        <w:fldChar w:fldCharType="end"/>
      </w:r>
    </w:p>
    <w:p w14:paraId="3A90A90B" w14:textId="77777777" w:rsidR="00CA3027" w:rsidRPr="00123265" w:rsidRDefault="00CA3027" w:rsidP="00C93986">
      <w:pPr>
        <w:overflowPunct w:val="0"/>
        <w:autoSpaceDE w:val="0"/>
        <w:autoSpaceDN w:val="0"/>
        <w:adjustRightInd w:val="0"/>
        <w:jc w:val="center"/>
        <w:textAlignment w:val="baseline"/>
        <w:outlineLvl w:val="0"/>
        <w:rPr>
          <w:rFonts w:ascii="Cavolini" w:hAnsi="Cavolini" w:cs="Cavolini"/>
          <w:b/>
          <w:bCs/>
          <w:sz w:val="44"/>
          <w:szCs w:val="44"/>
        </w:rPr>
      </w:pPr>
    </w:p>
    <w:p w14:paraId="5129B37A" w14:textId="47D739F1" w:rsidR="00C93986" w:rsidRDefault="00C93986" w:rsidP="00C93986">
      <w:pPr>
        <w:overflowPunct w:val="0"/>
        <w:autoSpaceDE w:val="0"/>
        <w:autoSpaceDN w:val="0"/>
        <w:adjustRightInd w:val="0"/>
        <w:jc w:val="center"/>
        <w:textAlignment w:val="baseline"/>
        <w:outlineLvl w:val="0"/>
        <w:rPr>
          <w:rFonts w:ascii="Arial" w:hAnsi="Arial" w:cs="Arial"/>
          <w:sz w:val="44"/>
          <w:szCs w:val="44"/>
          <w:u w:val="single"/>
        </w:rPr>
      </w:pPr>
    </w:p>
    <w:p w14:paraId="26D6BE99" w14:textId="3AC3E844" w:rsidR="00C93986" w:rsidRPr="00123265" w:rsidRDefault="007A3D8D" w:rsidP="00C93986">
      <w:pPr>
        <w:overflowPunct w:val="0"/>
        <w:autoSpaceDE w:val="0"/>
        <w:autoSpaceDN w:val="0"/>
        <w:adjustRightInd w:val="0"/>
        <w:jc w:val="center"/>
        <w:textAlignment w:val="baseline"/>
        <w:outlineLvl w:val="0"/>
        <w:rPr>
          <w:rFonts w:ascii="Cavolini" w:hAnsi="Cavolini" w:cs="Cavolini"/>
          <w:sz w:val="44"/>
          <w:szCs w:val="44"/>
        </w:rPr>
      </w:pPr>
      <w:r>
        <w:rPr>
          <w:rFonts w:ascii="Cavolini" w:hAnsi="Cavolini" w:cs="Cavolini"/>
          <w:sz w:val="44"/>
          <w:szCs w:val="44"/>
        </w:rPr>
        <w:t>Computing</w:t>
      </w:r>
    </w:p>
    <w:p w14:paraId="25A48AF7" w14:textId="77777777" w:rsidR="00C93986" w:rsidRDefault="00C93986" w:rsidP="00C93986">
      <w:pPr>
        <w:overflowPunct w:val="0"/>
        <w:autoSpaceDE w:val="0"/>
        <w:autoSpaceDN w:val="0"/>
        <w:adjustRightInd w:val="0"/>
        <w:jc w:val="center"/>
        <w:textAlignment w:val="baseline"/>
        <w:outlineLvl w:val="0"/>
        <w:rPr>
          <w:rFonts w:ascii="Lucida Handwriting" w:hAnsi="Lucida Handwriting" w:cs="Lucida Handwriting"/>
          <w:i/>
          <w:iCs/>
          <w:sz w:val="32"/>
          <w:szCs w:val="32"/>
        </w:rPr>
      </w:pPr>
    </w:p>
    <w:p w14:paraId="7D1D7FDA" w14:textId="3473E56C" w:rsidR="00C93986" w:rsidRPr="00123265" w:rsidRDefault="00C93986" w:rsidP="00123265">
      <w:pPr>
        <w:overflowPunct w:val="0"/>
        <w:autoSpaceDE w:val="0"/>
        <w:autoSpaceDN w:val="0"/>
        <w:adjustRightInd w:val="0"/>
        <w:jc w:val="right"/>
        <w:textAlignment w:val="baseline"/>
        <w:outlineLvl w:val="0"/>
        <w:rPr>
          <w:rFonts w:ascii="Cavolini" w:hAnsi="Cavolini" w:cs="Cavolini"/>
          <w:i/>
          <w:iCs/>
          <w:sz w:val="28"/>
          <w:szCs w:val="28"/>
        </w:rPr>
      </w:pPr>
      <w:r w:rsidRPr="00123265">
        <w:rPr>
          <w:rFonts w:ascii="Cavolini" w:hAnsi="Cavolini" w:cs="Cavolini"/>
          <w:i/>
          <w:iCs/>
          <w:sz w:val="28"/>
          <w:szCs w:val="28"/>
        </w:rPr>
        <w:t>I have come that they may have life and have it to the full (John10:10)</w:t>
      </w:r>
    </w:p>
    <w:p w14:paraId="32BEEFD2" w14:textId="77777777" w:rsidR="00322022" w:rsidRPr="00902478" w:rsidRDefault="00322022" w:rsidP="00322022">
      <w:pPr>
        <w:overflowPunct w:val="0"/>
        <w:autoSpaceDE w:val="0"/>
        <w:autoSpaceDN w:val="0"/>
        <w:adjustRightInd w:val="0"/>
        <w:jc w:val="both"/>
        <w:textAlignment w:val="baseline"/>
        <w:rPr>
          <w:rFonts w:ascii="Arial" w:hAnsi="Arial" w:cs="Arial"/>
          <w:sz w:val="32"/>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2102"/>
        <w:gridCol w:w="2102"/>
        <w:gridCol w:w="2102"/>
      </w:tblGrid>
      <w:tr w:rsidR="00C93986" w:rsidRPr="00902478" w14:paraId="5CEF9D50" w14:textId="31AC1B5F" w:rsidTr="00C93986">
        <w:trPr>
          <w:trHeight w:val="290"/>
        </w:trPr>
        <w:tc>
          <w:tcPr>
            <w:tcW w:w="2715" w:type="dxa"/>
            <w:shd w:val="clear" w:color="auto" w:fill="auto"/>
          </w:tcPr>
          <w:p w14:paraId="776EE92D" w14:textId="4F539797" w:rsidR="00C93986" w:rsidRPr="00D53A51" w:rsidRDefault="00C93986" w:rsidP="001E058A">
            <w:pPr>
              <w:overflowPunct w:val="0"/>
              <w:autoSpaceDE w:val="0"/>
              <w:autoSpaceDN w:val="0"/>
              <w:adjustRightInd w:val="0"/>
              <w:textAlignment w:val="baseline"/>
              <w:rPr>
                <w:rFonts w:ascii="Cavolini" w:eastAsia="Calibri" w:hAnsi="Cavolini" w:cs="Cavolini"/>
              </w:rPr>
            </w:pPr>
            <w:r w:rsidRPr="00D53A51">
              <w:rPr>
                <w:rFonts w:ascii="Cavolini" w:eastAsia="Calibri" w:hAnsi="Cavolini" w:cs="Cavolini"/>
              </w:rPr>
              <w:t>Approved by:</w:t>
            </w:r>
          </w:p>
        </w:tc>
        <w:tc>
          <w:tcPr>
            <w:tcW w:w="2102" w:type="dxa"/>
            <w:shd w:val="clear" w:color="auto" w:fill="auto"/>
          </w:tcPr>
          <w:p w14:paraId="74F45862" w14:textId="102A07B1" w:rsidR="00C93986" w:rsidRPr="00D53A51" w:rsidRDefault="00AB385B" w:rsidP="001E058A">
            <w:pPr>
              <w:overflowPunct w:val="0"/>
              <w:autoSpaceDE w:val="0"/>
              <w:autoSpaceDN w:val="0"/>
              <w:adjustRightInd w:val="0"/>
              <w:textAlignment w:val="baseline"/>
              <w:rPr>
                <w:rFonts w:ascii="Cavolini" w:eastAsia="Calibri" w:hAnsi="Cavolini" w:cs="Cavolini"/>
              </w:rPr>
            </w:pPr>
            <w:r>
              <w:rPr>
                <w:rFonts w:ascii="Cavolini" w:eastAsia="Calibri" w:hAnsi="Cavolini" w:cs="Cavolini"/>
              </w:rPr>
              <w:t>IEB</w:t>
            </w:r>
          </w:p>
        </w:tc>
        <w:tc>
          <w:tcPr>
            <w:tcW w:w="2102" w:type="dxa"/>
          </w:tcPr>
          <w:p w14:paraId="00558839" w14:textId="08695149" w:rsidR="00C93986" w:rsidRPr="00D53A51" w:rsidRDefault="00C93986" w:rsidP="001E058A">
            <w:pPr>
              <w:overflowPunct w:val="0"/>
              <w:autoSpaceDE w:val="0"/>
              <w:autoSpaceDN w:val="0"/>
              <w:adjustRightInd w:val="0"/>
              <w:textAlignment w:val="baseline"/>
              <w:rPr>
                <w:rFonts w:ascii="Cavolini" w:eastAsia="Calibri" w:hAnsi="Cavolini" w:cs="Cavolini"/>
              </w:rPr>
            </w:pPr>
            <w:r w:rsidRPr="00D53A51">
              <w:rPr>
                <w:rFonts w:ascii="Cavolini" w:eastAsia="Calibri" w:hAnsi="Cavolini" w:cs="Cavolini"/>
              </w:rPr>
              <w:t>Date</w:t>
            </w:r>
          </w:p>
        </w:tc>
        <w:tc>
          <w:tcPr>
            <w:tcW w:w="2102" w:type="dxa"/>
          </w:tcPr>
          <w:p w14:paraId="32A2CDC0" w14:textId="3775C97F" w:rsidR="00C93986" w:rsidRPr="00D53A51" w:rsidRDefault="00AB385B" w:rsidP="001E058A">
            <w:pPr>
              <w:overflowPunct w:val="0"/>
              <w:autoSpaceDE w:val="0"/>
              <w:autoSpaceDN w:val="0"/>
              <w:adjustRightInd w:val="0"/>
              <w:textAlignment w:val="baseline"/>
              <w:rPr>
                <w:rFonts w:ascii="Cavolini" w:eastAsia="Calibri" w:hAnsi="Cavolini" w:cs="Cavolini"/>
              </w:rPr>
            </w:pPr>
            <w:r>
              <w:rPr>
                <w:rFonts w:ascii="Cavolini" w:eastAsia="Calibri" w:hAnsi="Cavolini" w:cs="Cavolini"/>
              </w:rPr>
              <w:t>Autumn 2020</w:t>
            </w:r>
          </w:p>
        </w:tc>
      </w:tr>
      <w:tr w:rsidR="00C93986" w:rsidRPr="00902478" w14:paraId="4D4358CB" w14:textId="48D1567C" w:rsidTr="00193393">
        <w:trPr>
          <w:trHeight w:val="290"/>
        </w:trPr>
        <w:tc>
          <w:tcPr>
            <w:tcW w:w="2715" w:type="dxa"/>
            <w:shd w:val="clear" w:color="auto" w:fill="auto"/>
          </w:tcPr>
          <w:p w14:paraId="009C782B" w14:textId="10EC230C" w:rsidR="00C93986" w:rsidRPr="00D53A51" w:rsidRDefault="00C93986" w:rsidP="001E058A">
            <w:pPr>
              <w:overflowPunct w:val="0"/>
              <w:autoSpaceDE w:val="0"/>
              <w:autoSpaceDN w:val="0"/>
              <w:adjustRightInd w:val="0"/>
              <w:textAlignment w:val="baseline"/>
              <w:rPr>
                <w:rFonts w:ascii="Cavolini" w:eastAsia="Calibri" w:hAnsi="Cavolini" w:cs="Cavolini"/>
              </w:rPr>
            </w:pPr>
            <w:r w:rsidRPr="00D53A51">
              <w:rPr>
                <w:rFonts w:ascii="Cavolini" w:eastAsia="Calibri" w:hAnsi="Cavolini" w:cs="Cavolini"/>
              </w:rPr>
              <w:t>Next review due by:</w:t>
            </w:r>
          </w:p>
        </w:tc>
        <w:tc>
          <w:tcPr>
            <w:tcW w:w="6306" w:type="dxa"/>
            <w:gridSpan w:val="3"/>
            <w:shd w:val="clear" w:color="auto" w:fill="auto"/>
          </w:tcPr>
          <w:p w14:paraId="21EFC1F1" w14:textId="3CBFEFD1" w:rsidR="00C93986" w:rsidRPr="00D53A51" w:rsidRDefault="00AB385B" w:rsidP="001E058A">
            <w:pPr>
              <w:overflowPunct w:val="0"/>
              <w:autoSpaceDE w:val="0"/>
              <w:autoSpaceDN w:val="0"/>
              <w:adjustRightInd w:val="0"/>
              <w:textAlignment w:val="baseline"/>
              <w:rPr>
                <w:rFonts w:ascii="Cavolini" w:eastAsia="Calibri" w:hAnsi="Cavolini" w:cs="Cavolini"/>
              </w:rPr>
            </w:pPr>
            <w:r>
              <w:rPr>
                <w:rFonts w:ascii="Cavolini" w:eastAsia="Calibri" w:hAnsi="Cavolini" w:cs="Cavolini"/>
              </w:rPr>
              <w:t>Autumn 2022</w:t>
            </w:r>
          </w:p>
        </w:tc>
      </w:tr>
      <w:tr w:rsidR="00C93986" w:rsidRPr="00902478" w14:paraId="67EDC4B3" w14:textId="05F00DCD" w:rsidTr="00A32DBF">
        <w:trPr>
          <w:trHeight w:val="310"/>
        </w:trPr>
        <w:tc>
          <w:tcPr>
            <w:tcW w:w="2715" w:type="dxa"/>
            <w:shd w:val="clear" w:color="auto" w:fill="auto"/>
          </w:tcPr>
          <w:p w14:paraId="2BB2403F" w14:textId="5D3522D8" w:rsidR="00C93986" w:rsidRPr="00D53A51" w:rsidRDefault="00C93986" w:rsidP="001E058A">
            <w:pPr>
              <w:overflowPunct w:val="0"/>
              <w:autoSpaceDE w:val="0"/>
              <w:autoSpaceDN w:val="0"/>
              <w:adjustRightInd w:val="0"/>
              <w:textAlignment w:val="baseline"/>
              <w:rPr>
                <w:rFonts w:ascii="Cavolini" w:eastAsia="Calibri" w:hAnsi="Cavolini" w:cs="Cavolini"/>
              </w:rPr>
            </w:pPr>
            <w:r w:rsidRPr="00D53A51">
              <w:rPr>
                <w:rFonts w:ascii="Cavolini" w:eastAsia="Calibri" w:hAnsi="Cavolini" w:cs="Cavolini"/>
              </w:rPr>
              <w:t>Signed on behalf of governors:</w:t>
            </w:r>
          </w:p>
        </w:tc>
        <w:tc>
          <w:tcPr>
            <w:tcW w:w="6306" w:type="dxa"/>
            <w:gridSpan w:val="3"/>
            <w:shd w:val="clear" w:color="auto" w:fill="auto"/>
          </w:tcPr>
          <w:p w14:paraId="654E1D61" w14:textId="77777777" w:rsidR="00C93986" w:rsidRPr="00D53A51" w:rsidRDefault="00C93986" w:rsidP="001E058A">
            <w:pPr>
              <w:overflowPunct w:val="0"/>
              <w:autoSpaceDE w:val="0"/>
              <w:autoSpaceDN w:val="0"/>
              <w:adjustRightInd w:val="0"/>
              <w:textAlignment w:val="baseline"/>
              <w:rPr>
                <w:rFonts w:ascii="Cavolini" w:eastAsia="Calibri" w:hAnsi="Cavolini" w:cs="Cavolini"/>
              </w:rPr>
            </w:pPr>
          </w:p>
        </w:tc>
      </w:tr>
    </w:tbl>
    <w:p w14:paraId="3E56D5BB" w14:textId="6EBF8A3C" w:rsidR="007F3F32" w:rsidRDefault="007F3F32"/>
    <w:p w14:paraId="689BEA33" w14:textId="77777777" w:rsidR="00CA3027" w:rsidRDefault="00CA3027">
      <w:pPr>
        <w:rPr>
          <w:rFonts w:asciiTheme="minorHAnsi" w:hAnsiTheme="minorHAnsi" w:cstheme="minorHAnsi"/>
          <w:b/>
          <w:bCs/>
        </w:rPr>
      </w:pPr>
    </w:p>
    <w:p w14:paraId="5202B596" w14:textId="77777777" w:rsidR="00CA3027" w:rsidRDefault="00CA3027">
      <w:pPr>
        <w:rPr>
          <w:rFonts w:asciiTheme="minorHAnsi" w:hAnsiTheme="minorHAnsi" w:cstheme="minorHAnsi"/>
          <w:b/>
          <w:bCs/>
        </w:rPr>
      </w:pPr>
    </w:p>
    <w:p w14:paraId="233F5A07" w14:textId="77777777" w:rsidR="00CA3027" w:rsidRDefault="00CA3027">
      <w:pPr>
        <w:rPr>
          <w:rFonts w:asciiTheme="minorHAnsi" w:hAnsiTheme="minorHAnsi" w:cstheme="minorHAnsi"/>
          <w:b/>
          <w:bCs/>
        </w:rPr>
      </w:pPr>
    </w:p>
    <w:p w14:paraId="452709AC" w14:textId="4CFD0F43" w:rsidR="00C93986" w:rsidRPr="00CA3027" w:rsidRDefault="00C93986">
      <w:pPr>
        <w:rPr>
          <w:rFonts w:asciiTheme="minorHAnsi" w:hAnsiTheme="minorHAnsi" w:cstheme="minorHAnsi"/>
          <w:b/>
          <w:bCs/>
        </w:rPr>
      </w:pPr>
      <w:r w:rsidRPr="00CA3027">
        <w:rPr>
          <w:rFonts w:asciiTheme="minorHAnsi" w:hAnsiTheme="minorHAnsi" w:cstheme="minorHAnsi"/>
          <w:b/>
          <w:bCs/>
        </w:rPr>
        <w:lastRenderedPageBreak/>
        <w:t>CURRICULUM AIMS</w:t>
      </w:r>
    </w:p>
    <w:p w14:paraId="3E72DC1C" w14:textId="5A68AA81" w:rsidR="00C93986" w:rsidRPr="00CA3027" w:rsidRDefault="00C93986">
      <w:pPr>
        <w:rPr>
          <w:rFonts w:asciiTheme="minorHAnsi" w:hAnsiTheme="minorHAnsi" w:cstheme="minorHAnsi"/>
        </w:rPr>
      </w:pPr>
      <w:r w:rsidRPr="00CA3027">
        <w:rPr>
          <w:rFonts w:asciiTheme="minorHAnsi" w:hAnsiTheme="minorHAnsi" w:cstheme="minorHAnsi"/>
        </w:rPr>
        <w:t xml:space="preserve">At Christ the King, we shape our curriculum so that all pupils are provided with high quality teaching and learning, with Jesus Christ at the centre of all we do.  We aim to </w:t>
      </w:r>
      <w:r w:rsidR="001F714B" w:rsidRPr="00CA3027">
        <w:rPr>
          <w:rFonts w:asciiTheme="minorHAnsi" w:hAnsiTheme="minorHAnsi" w:cstheme="minorHAnsi"/>
        </w:rPr>
        <w:t>inspire our learners to feel empowered and able to become responsible citizens in the community and the wider world, whilst motivating them to aspire and achieve the highest standard.</w:t>
      </w:r>
    </w:p>
    <w:p w14:paraId="0109439F" w14:textId="77777777" w:rsidR="00D14EC6" w:rsidRPr="00CA3027" w:rsidRDefault="00D14EC6">
      <w:pPr>
        <w:rPr>
          <w:rFonts w:asciiTheme="minorHAnsi" w:hAnsiTheme="minorHAnsi" w:cstheme="minorHAnsi"/>
        </w:rPr>
      </w:pPr>
      <w:r w:rsidRPr="00CA3027">
        <w:rPr>
          <w:rFonts w:asciiTheme="minorHAnsi" w:hAnsiTheme="minorHAnsi" w:cstheme="minorHAnsi"/>
        </w:rPr>
        <w:t xml:space="preserve">We aim to </w:t>
      </w:r>
    </w:p>
    <w:p w14:paraId="369822CC" w14:textId="77777777" w:rsidR="00D14EC6" w:rsidRPr="00CA3027" w:rsidRDefault="00D14EC6" w:rsidP="00D14EC6">
      <w:pPr>
        <w:pStyle w:val="ListParagraph"/>
        <w:numPr>
          <w:ilvl w:val="0"/>
          <w:numId w:val="1"/>
        </w:numPr>
        <w:rPr>
          <w:rFonts w:cstheme="minorHAnsi"/>
          <w:sz w:val="24"/>
          <w:szCs w:val="24"/>
        </w:rPr>
      </w:pPr>
      <w:r w:rsidRPr="00CA3027">
        <w:rPr>
          <w:rFonts w:cstheme="minorHAnsi"/>
          <w:sz w:val="24"/>
          <w:szCs w:val="24"/>
        </w:rPr>
        <w:t>provide a Christian education based on the life and teaching of Jesus Christ, in which the Gospel values underpin all aspects of school life</w:t>
      </w:r>
    </w:p>
    <w:p w14:paraId="7C61F2DF" w14:textId="4B27DA8E" w:rsidR="001F714B" w:rsidRPr="00CA3027" w:rsidRDefault="00D14EC6" w:rsidP="00D14EC6">
      <w:pPr>
        <w:pStyle w:val="ListParagraph"/>
        <w:numPr>
          <w:ilvl w:val="0"/>
          <w:numId w:val="1"/>
        </w:numPr>
        <w:rPr>
          <w:rFonts w:cstheme="minorHAnsi"/>
          <w:sz w:val="24"/>
          <w:szCs w:val="24"/>
        </w:rPr>
      </w:pPr>
      <w:r w:rsidRPr="00CA3027">
        <w:rPr>
          <w:rFonts w:cstheme="minorHAnsi"/>
          <w:sz w:val="24"/>
          <w:szCs w:val="24"/>
        </w:rPr>
        <w:t>embed o</w:t>
      </w:r>
      <w:r w:rsidR="001F714B" w:rsidRPr="00CA3027">
        <w:rPr>
          <w:rFonts w:cstheme="minorHAnsi"/>
          <w:sz w:val="24"/>
          <w:szCs w:val="24"/>
        </w:rPr>
        <w:t xml:space="preserve">ur </w:t>
      </w:r>
      <w:r w:rsidRPr="00CA3027">
        <w:rPr>
          <w:rFonts w:cstheme="minorHAnsi"/>
          <w:sz w:val="24"/>
          <w:szCs w:val="24"/>
        </w:rPr>
        <w:t xml:space="preserve">core </w:t>
      </w:r>
      <w:r w:rsidR="001F714B" w:rsidRPr="00CA3027">
        <w:rPr>
          <w:rFonts w:cstheme="minorHAnsi"/>
          <w:sz w:val="24"/>
          <w:szCs w:val="24"/>
        </w:rPr>
        <w:t>Christian values at the heart of our curriculum</w:t>
      </w:r>
    </w:p>
    <w:p w14:paraId="3816D1A8" w14:textId="0F91BEC5" w:rsidR="00D14EC6" w:rsidRPr="00CA3027" w:rsidRDefault="00D14EC6" w:rsidP="00D14EC6">
      <w:pPr>
        <w:pStyle w:val="ListParagraph"/>
        <w:numPr>
          <w:ilvl w:val="0"/>
          <w:numId w:val="1"/>
        </w:numPr>
        <w:rPr>
          <w:rFonts w:cstheme="minorHAnsi"/>
          <w:sz w:val="24"/>
          <w:szCs w:val="24"/>
        </w:rPr>
      </w:pPr>
      <w:r w:rsidRPr="00CA3027">
        <w:rPr>
          <w:rFonts w:cstheme="minorHAnsi"/>
          <w:sz w:val="24"/>
          <w:szCs w:val="24"/>
        </w:rPr>
        <w:t>provide a nurturing environment in which the dignity of each person as a child of God is recognised and developed; and to promote the full potential of each child through a curriculum which develops spiritual, academic, creative, social and emotional growth</w:t>
      </w:r>
    </w:p>
    <w:p w14:paraId="65505718" w14:textId="6508DA0C" w:rsidR="00D14EC6" w:rsidRPr="00CA3027" w:rsidRDefault="00D14EC6" w:rsidP="00D14EC6">
      <w:pPr>
        <w:pStyle w:val="ListParagraph"/>
        <w:numPr>
          <w:ilvl w:val="0"/>
          <w:numId w:val="1"/>
        </w:numPr>
        <w:rPr>
          <w:rFonts w:cstheme="minorHAnsi"/>
          <w:sz w:val="24"/>
          <w:szCs w:val="24"/>
        </w:rPr>
      </w:pPr>
      <w:r w:rsidRPr="00CA3027">
        <w:rPr>
          <w:rFonts w:cstheme="minorHAnsi"/>
          <w:sz w:val="24"/>
          <w:szCs w:val="24"/>
        </w:rPr>
        <w:t>provide a curriculum which is enriching and challenging, where pupils experience the opportunity to learn in a wide range of contexts.</w:t>
      </w:r>
    </w:p>
    <w:p w14:paraId="556433E0" w14:textId="77777777" w:rsidR="00CA3027" w:rsidRPr="00CA3027" w:rsidRDefault="00CA3027" w:rsidP="00D14EC6">
      <w:pPr>
        <w:jc w:val="center"/>
        <w:rPr>
          <w:rFonts w:asciiTheme="minorHAnsi" w:hAnsiTheme="minorHAnsi" w:cstheme="minorHAnsi"/>
        </w:rPr>
      </w:pPr>
    </w:p>
    <w:p w14:paraId="2A0613D8" w14:textId="43BA192A" w:rsidR="00D14EC6" w:rsidRPr="00CA3027" w:rsidRDefault="00D14EC6" w:rsidP="00D14EC6">
      <w:pPr>
        <w:jc w:val="center"/>
        <w:rPr>
          <w:rFonts w:asciiTheme="minorHAnsi" w:hAnsiTheme="minorHAnsi" w:cstheme="minorHAnsi"/>
        </w:rPr>
      </w:pPr>
      <w:r w:rsidRPr="00CA3027">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902EC45" wp14:editId="472CF818">
                <wp:simplePos x="0" y="0"/>
                <wp:positionH relativeFrom="column">
                  <wp:posOffset>3037252</wp:posOffset>
                </wp:positionH>
                <wp:positionV relativeFrom="paragraph">
                  <wp:posOffset>310815</wp:posOffset>
                </wp:positionV>
                <wp:extent cx="1800860" cy="845185"/>
                <wp:effectExtent l="19050" t="0" r="46990" b="488315"/>
                <wp:wrapNone/>
                <wp:docPr id="9" name="Thought Bubble: Cloud 9"/>
                <wp:cNvGraphicFramePr/>
                <a:graphic xmlns:a="http://schemas.openxmlformats.org/drawingml/2006/main">
                  <a:graphicData uri="http://schemas.microsoft.com/office/word/2010/wordprocessingShape">
                    <wps:wsp>
                      <wps:cNvSpPr/>
                      <wps:spPr>
                        <a:xfrm>
                          <a:off x="0" y="0"/>
                          <a:ext cx="1800860" cy="845185"/>
                        </a:xfrm>
                        <a:prstGeom prst="cloudCallout">
                          <a:avLst>
                            <a:gd name="adj1" fmla="val -40473"/>
                            <a:gd name="adj2" fmla="val 102306"/>
                          </a:avLst>
                        </a:prstGeom>
                        <a:solidFill>
                          <a:srgbClr val="5B9BD5"/>
                        </a:solidFill>
                        <a:ln w="12700" cap="flat" cmpd="sng" algn="ctr">
                          <a:solidFill>
                            <a:srgbClr val="5B9BD5">
                              <a:shade val="50000"/>
                            </a:srgbClr>
                          </a:solidFill>
                          <a:prstDash val="solid"/>
                          <a:miter lim="800000"/>
                        </a:ln>
                        <a:effectLst/>
                      </wps:spPr>
                      <wps:txbx>
                        <w:txbxContent>
                          <w:p w14:paraId="5F3B031C" w14:textId="02BB1A4A" w:rsidR="001F714B" w:rsidRPr="001F714B" w:rsidRDefault="001F714B" w:rsidP="001F714B">
                            <w:pPr>
                              <w:jc w:val="center"/>
                              <w:rPr>
                                <w:rFonts w:ascii="Comic Sans MS" w:hAnsi="Comic Sans MS"/>
                                <w:color w:val="FFFFFF" w:themeColor="background1"/>
                              </w:rPr>
                            </w:pPr>
                            <w:r w:rsidRPr="001F714B">
                              <w:rPr>
                                <w:rFonts w:ascii="Comic Sans MS" w:hAnsi="Comic Sans MS"/>
                                <w:color w:val="FFFFFF" w:themeColor="background1"/>
                              </w:rPr>
                              <w:t>Creativity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2EC4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9" o:spid="_x0000_s1026" type="#_x0000_t106" style="position:absolute;left:0;text-align:left;margin-left:239.15pt;margin-top:24.45pt;width:141.8pt;height:6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" adj="2058,32898" fillcolor="#5b9bd5" strokecolor="#41719c" strokeweight="1pt">
                <v:stroke joinstyle="miter"/>
                <v:textbox>
                  <w:txbxContent>
                    <w:p w14:paraId="5F3B031C" w14:textId="02BB1A4A" w:rsidR="001F714B" w:rsidRPr="001F714B" w:rsidRDefault="001F714B" w:rsidP="001F714B">
                      <w:pPr>
                        <w:jc w:val="center"/>
                        <w:rPr>
                          <w:rFonts w:ascii="Comic Sans MS" w:hAnsi="Comic Sans MS"/>
                          <w:color w:val="FFFFFF" w:themeColor="background1"/>
                        </w:rPr>
                      </w:pPr>
                      <w:r w:rsidRPr="001F714B">
                        <w:rPr>
                          <w:rFonts w:ascii="Comic Sans MS" w:hAnsi="Comic Sans MS"/>
                          <w:color w:val="FFFFFF" w:themeColor="background1"/>
                        </w:rPr>
                        <w:t>Creativity</w:t>
                      </w:r>
                    </w:p>
                  </w:txbxContent>
                </v:textbox>
              </v:shape>
            </w:pict>
          </mc:Fallback>
        </mc:AlternateContent>
      </w:r>
    </w:p>
    <w:p w14:paraId="541E5F5C" w14:textId="7B5000BC" w:rsidR="00D14EC6" w:rsidRPr="00CA3027" w:rsidRDefault="00D14EC6" w:rsidP="00D14EC6">
      <w:pPr>
        <w:jc w:val="center"/>
        <w:rPr>
          <w:rFonts w:asciiTheme="minorHAnsi" w:hAnsiTheme="minorHAnsi" w:cstheme="minorHAnsi"/>
        </w:rPr>
      </w:pPr>
      <w:r w:rsidRPr="00CA3027">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60D3F8A" wp14:editId="13D5DC57">
                <wp:simplePos x="0" y="0"/>
                <wp:positionH relativeFrom="margin">
                  <wp:posOffset>794468</wp:posOffset>
                </wp:positionH>
                <wp:positionV relativeFrom="paragraph">
                  <wp:posOffset>89894</wp:posOffset>
                </wp:positionV>
                <wp:extent cx="1800860" cy="845185"/>
                <wp:effectExtent l="19050" t="0" r="46990" b="526415"/>
                <wp:wrapNone/>
                <wp:docPr id="8" name="Thought Bubble: Cloud 8"/>
                <wp:cNvGraphicFramePr/>
                <a:graphic xmlns:a="http://schemas.openxmlformats.org/drawingml/2006/main">
                  <a:graphicData uri="http://schemas.microsoft.com/office/word/2010/wordprocessingShape">
                    <wps:wsp>
                      <wps:cNvSpPr/>
                      <wps:spPr>
                        <a:xfrm>
                          <a:off x="0" y="0"/>
                          <a:ext cx="1800860" cy="845185"/>
                        </a:xfrm>
                        <a:prstGeom prst="cloudCallout">
                          <a:avLst>
                            <a:gd name="adj1" fmla="val 19405"/>
                            <a:gd name="adj2" fmla="val 108429"/>
                          </a:avLst>
                        </a:prstGeom>
                        <a:solidFill>
                          <a:srgbClr val="5B9BD5"/>
                        </a:solidFill>
                        <a:ln w="12700" cap="flat" cmpd="sng" algn="ctr">
                          <a:solidFill>
                            <a:srgbClr val="5B9BD5">
                              <a:shade val="50000"/>
                            </a:srgbClr>
                          </a:solidFill>
                          <a:prstDash val="solid"/>
                          <a:miter lim="800000"/>
                        </a:ln>
                        <a:effectLst/>
                      </wps:spPr>
                      <wps:txbx>
                        <w:txbxContent>
                          <w:p w14:paraId="1C2FB766" w14:textId="16EA1690" w:rsidR="001F714B" w:rsidRPr="001F714B" w:rsidRDefault="001F714B" w:rsidP="001F714B">
                            <w:pPr>
                              <w:jc w:val="center"/>
                              <w:rPr>
                                <w:rFonts w:ascii="Comic Sans MS" w:hAnsi="Comic Sans MS"/>
                                <w:color w:val="FFFFFF" w:themeColor="background1"/>
                              </w:rPr>
                            </w:pPr>
                            <w:r w:rsidRPr="001F714B">
                              <w:rPr>
                                <w:rFonts w:ascii="Comic Sans MS" w:hAnsi="Comic Sans MS"/>
                                <w:color w:val="FFFFFF" w:themeColor="background1"/>
                              </w:rPr>
                              <w:t>Hope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D3F8A" id="Thought Bubble: Cloud 8" o:spid="_x0000_s1027" type="#_x0000_t106" style="position:absolute;left:0;text-align:left;margin-left:62.55pt;margin-top:7.1pt;width:141.8pt;height:66.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" adj="14991,34221" fillcolor="#5b9bd5" strokecolor="#41719c" strokeweight="1pt">
                <v:stroke joinstyle="miter"/>
                <v:textbox>
                  <w:txbxContent>
                    <w:p w14:paraId="1C2FB766" w14:textId="16EA1690" w:rsidR="001F714B" w:rsidRPr="001F714B" w:rsidRDefault="001F714B" w:rsidP="001F714B">
                      <w:pPr>
                        <w:jc w:val="center"/>
                        <w:rPr>
                          <w:rFonts w:ascii="Comic Sans MS" w:hAnsi="Comic Sans MS"/>
                          <w:color w:val="FFFFFF" w:themeColor="background1"/>
                        </w:rPr>
                      </w:pPr>
                      <w:r w:rsidRPr="001F714B">
                        <w:rPr>
                          <w:rFonts w:ascii="Comic Sans MS" w:hAnsi="Comic Sans MS"/>
                          <w:color w:val="FFFFFF" w:themeColor="background1"/>
                        </w:rPr>
                        <w:t>Hope</w:t>
                      </w:r>
                    </w:p>
                  </w:txbxContent>
                </v:textbox>
                <w10:wrap anchorx="margin"/>
              </v:shape>
            </w:pict>
          </mc:Fallback>
        </mc:AlternateContent>
      </w:r>
    </w:p>
    <w:p w14:paraId="41EE9EA2" w14:textId="2A2A70E4" w:rsidR="00D14EC6" w:rsidRPr="00CA3027" w:rsidRDefault="00D14EC6" w:rsidP="00D14EC6">
      <w:pPr>
        <w:jc w:val="center"/>
        <w:rPr>
          <w:rFonts w:asciiTheme="minorHAnsi" w:hAnsiTheme="minorHAnsi" w:cstheme="minorHAnsi"/>
        </w:rPr>
      </w:pPr>
    </w:p>
    <w:p w14:paraId="70B49F3E" w14:textId="03FB16F7" w:rsidR="00D14EC6" w:rsidRPr="00CA3027" w:rsidRDefault="00D14EC6" w:rsidP="00D14EC6">
      <w:pPr>
        <w:jc w:val="center"/>
        <w:rPr>
          <w:rFonts w:asciiTheme="minorHAnsi" w:hAnsiTheme="minorHAnsi" w:cstheme="minorHAnsi"/>
        </w:rPr>
      </w:pPr>
    </w:p>
    <w:p w14:paraId="3851F740" w14:textId="3939A84E" w:rsidR="00D14EC6" w:rsidRPr="00CA3027" w:rsidRDefault="00D14EC6" w:rsidP="00D14EC6">
      <w:pPr>
        <w:jc w:val="center"/>
        <w:rPr>
          <w:rFonts w:asciiTheme="minorHAnsi" w:hAnsiTheme="minorHAnsi" w:cstheme="minorHAnsi"/>
        </w:rPr>
      </w:pPr>
      <w:r w:rsidRPr="00CA302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5E02232" wp14:editId="5BC1CF99">
                <wp:simplePos x="0" y="0"/>
                <wp:positionH relativeFrom="column">
                  <wp:posOffset>-257067</wp:posOffset>
                </wp:positionH>
                <wp:positionV relativeFrom="paragraph">
                  <wp:posOffset>258085</wp:posOffset>
                </wp:positionV>
                <wp:extent cx="1800860" cy="845185"/>
                <wp:effectExtent l="19050" t="0" r="389890" b="259715"/>
                <wp:wrapNone/>
                <wp:docPr id="6" name="Thought Bubble: Cloud 6"/>
                <wp:cNvGraphicFramePr/>
                <a:graphic xmlns:a="http://schemas.openxmlformats.org/drawingml/2006/main">
                  <a:graphicData uri="http://schemas.microsoft.com/office/word/2010/wordprocessingShape">
                    <wps:wsp>
                      <wps:cNvSpPr/>
                      <wps:spPr>
                        <a:xfrm>
                          <a:off x="0" y="0"/>
                          <a:ext cx="1800860" cy="845185"/>
                        </a:xfrm>
                        <a:prstGeom prst="cloudCallout">
                          <a:avLst>
                            <a:gd name="adj1" fmla="val 67785"/>
                            <a:gd name="adj2" fmla="val 7474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13558D" w14:textId="5260DE90" w:rsidR="001F714B" w:rsidRPr="001F714B" w:rsidRDefault="001F714B" w:rsidP="001F714B">
                            <w:pPr>
                              <w:jc w:val="center"/>
                              <w:rPr>
                                <w:rFonts w:ascii="Comic Sans MS" w:hAnsi="Comic Sans MS"/>
                              </w:rPr>
                            </w:pPr>
                            <w:r w:rsidRPr="001F714B">
                              <w:rPr>
                                <w:rFonts w:ascii="Comic Sans MS" w:hAnsi="Comic Sans MS"/>
                              </w:rPr>
                              <w:t>Respect and Reverence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02232" id="Thought Bubble: Cloud 6" o:spid="_x0000_s1028" type="#_x0000_t106" style="position:absolute;left:0;text-align:left;margin-left:-20.25pt;margin-top:20.3pt;width:141.8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" adj="25442,26946" fillcolor="#5b9bd5 [3204]" strokecolor="#1f4d78 [1604]" strokeweight="1pt">
                <v:stroke joinstyle="miter"/>
                <v:textbox>
                  <w:txbxContent>
                    <w:p w14:paraId="3613558D" w14:textId="5260DE90" w:rsidR="001F714B" w:rsidRPr="001F714B" w:rsidRDefault="001F714B" w:rsidP="001F714B">
                      <w:pPr>
                        <w:jc w:val="center"/>
                        <w:rPr>
                          <w:rFonts w:ascii="Comic Sans MS" w:hAnsi="Comic Sans MS"/>
                        </w:rPr>
                      </w:pPr>
                      <w:r w:rsidRPr="001F714B">
                        <w:rPr>
                          <w:rFonts w:ascii="Comic Sans MS" w:hAnsi="Comic Sans MS"/>
                        </w:rPr>
                        <w:t>Respect and Reverence</w:t>
                      </w:r>
                    </w:p>
                  </w:txbxContent>
                </v:textbox>
              </v:shape>
            </w:pict>
          </mc:Fallback>
        </mc:AlternateContent>
      </w:r>
    </w:p>
    <w:p w14:paraId="1D00FAC7" w14:textId="760183CB" w:rsidR="00D53A51" w:rsidRPr="00CA3027" w:rsidRDefault="00D14EC6" w:rsidP="008D7649">
      <w:pPr>
        <w:jc w:val="center"/>
        <w:rPr>
          <w:rFonts w:asciiTheme="minorHAnsi" w:hAnsiTheme="minorHAnsi" w:cstheme="minorHAnsi"/>
        </w:rPr>
      </w:pPr>
      <w:r w:rsidRPr="00CA3027">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23541A43" wp14:editId="5DABDEFB">
                <wp:simplePos x="0" y="0"/>
                <wp:positionH relativeFrom="column">
                  <wp:posOffset>4347977</wp:posOffset>
                </wp:positionH>
                <wp:positionV relativeFrom="paragraph">
                  <wp:posOffset>1183424</wp:posOffset>
                </wp:positionV>
                <wp:extent cx="1800860" cy="845185"/>
                <wp:effectExtent l="552450" t="0" r="27940" b="31115"/>
                <wp:wrapNone/>
                <wp:docPr id="11" name="Thought Bubble: Cloud 11"/>
                <wp:cNvGraphicFramePr/>
                <a:graphic xmlns:a="http://schemas.openxmlformats.org/drawingml/2006/main">
                  <a:graphicData uri="http://schemas.microsoft.com/office/word/2010/wordprocessingShape">
                    <wps:wsp>
                      <wps:cNvSpPr/>
                      <wps:spPr>
                        <a:xfrm>
                          <a:off x="0" y="0"/>
                          <a:ext cx="1800860" cy="845185"/>
                        </a:xfrm>
                        <a:prstGeom prst="cloudCallout">
                          <a:avLst>
                            <a:gd name="adj1" fmla="val -78316"/>
                            <a:gd name="adj2" fmla="val -15070"/>
                          </a:avLst>
                        </a:prstGeom>
                        <a:solidFill>
                          <a:srgbClr val="5B9BD5"/>
                        </a:solidFill>
                        <a:ln w="12700" cap="flat" cmpd="sng" algn="ctr">
                          <a:solidFill>
                            <a:srgbClr val="5B9BD5">
                              <a:shade val="50000"/>
                            </a:srgbClr>
                          </a:solidFill>
                          <a:prstDash val="solid"/>
                          <a:miter lim="800000"/>
                        </a:ln>
                        <a:effectLst/>
                      </wps:spPr>
                      <wps:txbx>
                        <w:txbxContent>
                          <w:p w14:paraId="1D681549" w14:textId="6F9F4A09" w:rsidR="001F714B" w:rsidRPr="001F714B" w:rsidRDefault="001F714B" w:rsidP="001F714B">
                            <w:pPr>
                              <w:jc w:val="center"/>
                              <w:rPr>
                                <w:rFonts w:ascii="Comic Sans MS" w:hAnsi="Comic Sans MS"/>
                                <w:color w:val="FFFFFF" w:themeColor="background1"/>
                              </w:rPr>
                            </w:pPr>
                            <w:r w:rsidRPr="001F714B">
                              <w:rPr>
                                <w:rFonts w:ascii="Comic Sans MS" w:hAnsi="Comic Sans MS"/>
                                <w:color w:val="FFFFFF" w:themeColor="background1"/>
                              </w:rPr>
                              <w:t>Wisdom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41A43" id="Thought Bubble: Cloud 11" o:spid="_x0000_s1029" type="#_x0000_t106" style="position:absolute;left:0;text-align:left;margin-left:342.35pt;margin-top:93.2pt;width:141.8pt;height:6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" adj="-6116,7545" fillcolor="#5b9bd5" strokecolor="#41719c" strokeweight="1pt">
                <v:stroke joinstyle="miter"/>
                <v:textbox>
                  <w:txbxContent>
                    <w:p w14:paraId="1D681549" w14:textId="6F9F4A09" w:rsidR="001F714B" w:rsidRPr="001F714B" w:rsidRDefault="001F714B" w:rsidP="001F714B">
                      <w:pPr>
                        <w:jc w:val="center"/>
                        <w:rPr>
                          <w:rFonts w:ascii="Comic Sans MS" w:hAnsi="Comic Sans MS"/>
                          <w:color w:val="FFFFFF" w:themeColor="background1"/>
                        </w:rPr>
                      </w:pPr>
                      <w:r w:rsidRPr="001F714B">
                        <w:rPr>
                          <w:rFonts w:ascii="Comic Sans MS" w:hAnsi="Comic Sans MS"/>
                          <w:color w:val="FFFFFF" w:themeColor="background1"/>
                        </w:rPr>
                        <w:t>Wisdom</w:t>
                      </w:r>
                    </w:p>
                  </w:txbxContent>
                </v:textbox>
              </v:shape>
            </w:pict>
          </mc:Fallback>
        </mc:AlternateContent>
      </w:r>
      <w:r w:rsidRPr="00CA3027">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173AE624" wp14:editId="488C9F9C">
                <wp:simplePos x="0" y="0"/>
                <wp:positionH relativeFrom="column">
                  <wp:posOffset>-421460</wp:posOffset>
                </wp:positionH>
                <wp:positionV relativeFrom="paragraph">
                  <wp:posOffset>1181999</wp:posOffset>
                </wp:positionV>
                <wp:extent cx="1800860" cy="845185"/>
                <wp:effectExtent l="19050" t="0" r="675640" b="31115"/>
                <wp:wrapNone/>
                <wp:docPr id="10" name="Thought Bubble: Cloud 10"/>
                <wp:cNvGraphicFramePr/>
                <a:graphic xmlns:a="http://schemas.openxmlformats.org/drawingml/2006/main">
                  <a:graphicData uri="http://schemas.microsoft.com/office/word/2010/wordprocessingShape">
                    <wps:wsp>
                      <wps:cNvSpPr/>
                      <wps:spPr>
                        <a:xfrm>
                          <a:off x="0" y="0"/>
                          <a:ext cx="1800860" cy="845185"/>
                        </a:xfrm>
                        <a:prstGeom prst="cloudCallout">
                          <a:avLst>
                            <a:gd name="adj1" fmla="val 84071"/>
                            <a:gd name="adj2" fmla="val -5884"/>
                          </a:avLst>
                        </a:prstGeom>
                        <a:solidFill>
                          <a:srgbClr val="5B9BD5"/>
                        </a:solidFill>
                        <a:ln w="12700" cap="flat" cmpd="sng" algn="ctr">
                          <a:solidFill>
                            <a:srgbClr val="5B9BD5">
                              <a:shade val="50000"/>
                            </a:srgbClr>
                          </a:solidFill>
                          <a:prstDash val="solid"/>
                          <a:miter lim="800000"/>
                        </a:ln>
                        <a:effectLst/>
                      </wps:spPr>
                      <wps:txbx>
                        <w:txbxContent>
                          <w:p w14:paraId="5EEC3816" w14:textId="647CA8E4" w:rsidR="001F714B" w:rsidRPr="001F714B" w:rsidRDefault="001F714B" w:rsidP="001F714B">
                            <w:pPr>
                              <w:jc w:val="center"/>
                              <w:rPr>
                                <w:rFonts w:ascii="Comic Sans MS" w:hAnsi="Comic Sans MS"/>
                                <w:color w:val="FFFFFF" w:themeColor="background1"/>
                              </w:rPr>
                            </w:pPr>
                            <w:r w:rsidRPr="001F714B">
                              <w:rPr>
                                <w:rFonts w:ascii="Comic Sans MS" w:hAnsi="Comic Sans MS"/>
                                <w:color w:val="FFFFFF" w:themeColor="background1"/>
                              </w:rPr>
                              <w:t>Forgiveness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AE624" id="Thought Bubble: Cloud 10" o:spid="_x0000_s1030" type="#_x0000_t106" style="position:absolute;left:0;text-align:left;margin-left:-33.2pt;margin-top:93.05pt;width:141.8pt;height:6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" adj="28959,9529" fillcolor="#5b9bd5" strokecolor="#41719c" strokeweight="1pt">
                <v:stroke joinstyle="miter"/>
                <v:textbox>
                  <w:txbxContent>
                    <w:p w14:paraId="5EEC3816" w14:textId="647CA8E4" w:rsidR="001F714B" w:rsidRPr="001F714B" w:rsidRDefault="001F714B" w:rsidP="001F714B">
                      <w:pPr>
                        <w:jc w:val="center"/>
                        <w:rPr>
                          <w:rFonts w:ascii="Comic Sans MS" w:hAnsi="Comic Sans MS"/>
                          <w:color w:val="FFFFFF" w:themeColor="background1"/>
                        </w:rPr>
                      </w:pPr>
                      <w:r w:rsidRPr="001F714B">
                        <w:rPr>
                          <w:rFonts w:ascii="Comic Sans MS" w:hAnsi="Comic Sans MS"/>
                          <w:color w:val="FFFFFF" w:themeColor="background1"/>
                        </w:rPr>
                        <w:t>Forgiveness</w:t>
                      </w:r>
                    </w:p>
                  </w:txbxContent>
                </v:textbox>
              </v:shape>
            </w:pict>
          </mc:Fallback>
        </mc:AlternateContent>
      </w:r>
      <w:r w:rsidR="001F714B" w:rsidRPr="00CA3027">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781F0603" wp14:editId="565F09FD">
                <wp:simplePos x="0" y="0"/>
                <wp:positionH relativeFrom="column">
                  <wp:posOffset>4349415</wp:posOffset>
                </wp:positionH>
                <wp:positionV relativeFrom="paragraph">
                  <wp:posOffset>8579</wp:posOffset>
                </wp:positionV>
                <wp:extent cx="1800860" cy="845185"/>
                <wp:effectExtent l="628650" t="0" r="27940" b="183515"/>
                <wp:wrapNone/>
                <wp:docPr id="12" name="Thought Bubble: Cloud 12"/>
                <wp:cNvGraphicFramePr/>
                <a:graphic xmlns:a="http://schemas.openxmlformats.org/drawingml/2006/main">
                  <a:graphicData uri="http://schemas.microsoft.com/office/word/2010/wordprocessingShape">
                    <wps:wsp>
                      <wps:cNvSpPr/>
                      <wps:spPr>
                        <a:xfrm>
                          <a:off x="0" y="0"/>
                          <a:ext cx="1800860" cy="845185"/>
                        </a:xfrm>
                        <a:prstGeom prst="cloudCallout">
                          <a:avLst>
                            <a:gd name="adj1" fmla="val -82626"/>
                            <a:gd name="adj2" fmla="val 65562"/>
                          </a:avLst>
                        </a:prstGeom>
                        <a:solidFill>
                          <a:srgbClr val="5B9BD5"/>
                        </a:solidFill>
                        <a:ln w="12700" cap="flat" cmpd="sng" algn="ctr">
                          <a:solidFill>
                            <a:srgbClr val="5B9BD5">
                              <a:shade val="50000"/>
                            </a:srgbClr>
                          </a:solidFill>
                          <a:prstDash val="solid"/>
                          <a:miter lim="800000"/>
                        </a:ln>
                        <a:effectLst/>
                      </wps:spPr>
                      <wps:txbx>
                        <w:txbxContent>
                          <w:p w14:paraId="4CE8272A" w14:textId="7D68E730" w:rsidR="001F714B" w:rsidRPr="001F714B" w:rsidRDefault="001F714B" w:rsidP="001F714B">
                            <w:pPr>
                              <w:jc w:val="center"/>
                              <w:rPr>
                                <w:rFonts w:ascii="Comic Sans MS" w:hAnsi="Comic Sans MS"/>
                                <w:color w:val="FFFFFF" w:themeColor="background1"/>
                              </w:rPr>
                            </w:pPr>
                            <w:r w:rsidRPr="001F714B">
                              <w:rPr>
                                <w:rFonts w:ascii="Comic Sans MS" w:hAnsi="Comic Sans MS"/>
                                <w:color w:val="FFFFFF" w:themeColor="background1"/>
                              </w:rPr>
                              <w:t>Perseverance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F0603" id="Thought Bubble: Cloud 12" o:spid="_x0000_s1031" type="#_x0000_t106" style="position:absolute;left:0;text-align:left;margin-left:342.45pt;margin-top:.7pt;width:141.8pt;height:6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" adj="-7047,24961" fillcolor="#5b9bd5" strokecolor="#41719c" strokeweight="1pt">
                <v:stroke joinstyle="miter"/>
                <v:textbox>
                  <w:txbxContent>
                    <w:p w14:paraId="4CE8272A" w14:textId="7D68E730" w:rsidR="001F714B" w:rsidRPr="001F714B" w:rsidRDefault="001F714B" w:rsidP="001F714B">
                      <w:pPr>
                        <w:jc w:val="center"/>
                        <w:rPr>
                          <w:rFonts w:ascii="Comic Sans MS" w:hAnsi="Comic Sans MS"/>
                          <w:color w:val="FFFFFF" w:themeColor="background1"/>
                        </w:rPr>
                      </w:pPr>
                      <w:r w:rsidRPr="001F714B">
                        <w:rPr>
                          <w:rFonts w:ascii="Comic Sans MS" w:hAnsi="Comic Sans MS"/>
                          <w:color w:val="FFFFFF" w:themeColor="background1"/>
                        </w:rPr>
                        <w:t>Perseverance</w:t>
                      </w:r>
                    </w:p>
                  </w:txbxContent>
                </v:textbox>
              </v:shape>
            </w:pict>
          </mc:Fallback>
        </mc:AlternateContent>
      </w:r>
      <w:r w:rsidRPr="00CA3027">
        <w:rPr>
          <w:rFonts w:asciiTheme="minorHAnsi" w:hAnsiTheme="minorHAnsi" w:cstheme="minorHAnsi"/>
          <w:noProof/>
        </w:rPr>
        <w:drawing>
          <wp:inline distT="0" distB="0" distL="0" distR="0" wp14:anchorId="3F8F7BB4" wp14:editId="35DE2EB2">
            <wp:extent cx="1359535" cy="23164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535" cy="2316480"/>
                    </a:xfrm>
                    <a:prstGeom prst="rect">
                      <a:avLst/>
                    </a:prstGeom>
                    <a:noFill/>
                  </pic:spPr>
                </pic:pic>
              </a:graphicData>
            </a:graphic>
          </wp:inline>
        </w:drawing>
      </w:r>
    </w:p>
    <w:p w14:paraId="6B029594" w14:textId="77777777" w:rsidR="008D7649" w:rsidRPr="00CA3027" w:rsidRDefault="008D7649" w:rsidP="008D7649">
      <w:pPr>
        <w:jc w:val="center"/>
        <w:rPr>
          <w:rFonts w:asciiTheme="minorHAnsi" w:hAnsiTheme="minorHAnsi" w:cstheme="minorHAnsi"/>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976"/>
      </w:tblGrid>
      <w:tr w:rsidR="00D14EC6" w:rsidRPr="00CA3027" w14:paraId="5BD936A7" w14:textId="77777777" w:rsidTr="00FF64B5">
        <w:tc>
          <w:tcPr>
            <w:tcW w:w="9016" w:type="dxa"/>
          </w:tcPr>
          <w:p w14:paraId="560A151F" w14:textId="2B043947" w:rsidR="00D14EC6" w:rsidRPr="00CA3027" w:rsidRDefault="00D14EC6" w:rsidP="00D14EC6">
            <w:pPr>
              <w:jc w:val="center"/>
              <w:rPr>
                <w:rFonts w:asciiTheme="minorHAnsi" w:hAnsiTheme="minorHAnsi" w:cstheme="minorHAnsi"/>
                <w:b/>
                <w:bCs/>
              </w:rPr>
            </w:pPr>
            <w:r w:rsidRPr="00CA3027">
              <w:rPr>
                <w:rFonts w:asciiTheme="minorHAnsi" w:hAnsiTheme="minorHAnsi" w:cstheme="minorHAnsi"/>
                <w:b/>
                <w:bCs/>
              </w:rPr>
              <w:t>INTENT</w:t>
            </w:r>
          </w:p>
        </w:tc>
      </w:tr>
    </w:tbl>
    <w:p w14:paraId="50AC4D39" w14:textId="77777777" w:rsidR="00FF64B5" w:rsidRPr="00CA3027" w:rsidRDefault="00FF64B5" w:rsidP="00FF64B5">
      <w:pPr>
        <w:rPr>
          <w:rFonts w:asciiTheme="minorHAnsi" w:hAnsiTheme="minorHAnsi" w:cstheme="minorHAnsi"/>
          <w:b/>
          <w:i/>
        </w:rPr>
      </w:pPr>
    </w:p>
    <w:p w14:paraId="0F38932C" w14:textId="76DF988D" w:rsidR="008D7649" w:rsidRPr="00CA3027" w:rsidRDefault="007A3D8D" w:rsidP="008D7649">
      <w:pPr>
        <w:spacing w:after="200" w:line="276" w:lineRule="auto"/>
        <w:rPr>
          <w:rFonts w:asciiTheme="minorHAnsi" w:hAnsiTheme="minorHAnsi" w:cstheme="minorHAnsi"/>
          <w:b/>
          <w:i/>
        </w:rPr>
      </w:pPr>
      <w:r w:rsidRPr="00CA3027">
        <w:rPr>
          <w:rFonts w:asciiTheme="minorHAnsi" w:hAnsiTheme="minorHAnsi" w:cstheme="minorHAnsi"/>
          <w:b/>
          <w:i/>
        </w:rPr>
        <w:t>Computing</w:t>
      </w:r>
      <w:r w:rsidR="008D7649" w:rsidRPr="00CA3027">
        <w:rPr>
          <w:rFonts w:asciiTheme="minorHAnsi" w:hAnsiTheme="minorHAnsi" w:cstheme="minorHAnsi"/>
          <w:b/>
          <w:i/>
        </w:rPr>
        <w:t xml:space="preserve"> INTENT</w:t>
      </w:r>
    </w:p>
    <w:p w14:paraId="50D98A9C" w14:textId="75AF9720" w:rsidR="007A3D8D" w:rsidRPr="00CA3027" w:rsidRDefault="008D7649" w:rsidP="007A3D8D">
      <w:pPr>
        <w:rPr>
          <w:rFonts w:asciiTheme="minorHAnsi" w:hAnsiTheme="minorHAnsi" w:cstheme="minorHAnsi"/>
          <w:b/>
          <w:i/>
        </w:rPr>
      </w:pPr>
      <w:r w:rsidRPr="00CA3027">
        <w:rPr>
          <w:rFonts w:asciiTheme="minorHAnsi" w:hAnsiTheme="minorHAnsi" w:cstheme="minorHAnsi"/>
          <w:b/>
          <w:i/>
        </w:rPr>
        <w:t xml:space="preserve">At Christ the King Catholic and C of E Primary School our Intent is to give children a </w:t>
      </w:r>
      <w:r w:rsidR="007A3D8D" w:rsidRPr="00CA3027">
        <w:rPr>
          <w:rFonts w:asciiTheme="minorHAnsi" w:hAnsiTheme="minorHAnsi" w:cstheme="minorHAnsi"/>
          <w:b/>
          <w:i/>
        </w:rPr>
        <w:t>Computing</w:t>
      </w:r>
      <w:r w:rsidRPr="00CA3027">
        <w:rPr>
          <w:rFonts w:asciiTheme="minorHAnsi" w:hAnsiTheme="minorHAnsi" w:cstheme="minorHAnsi"/>
          <w:b/>
          <w:i/>
        </w:rPr>
        <w:t xml:space="preserve"> curriculum which enables them </w:t>
      </w:r>
      <w:r w:rsidR="007A3D8D" w:rsidRPr="00CA3027">
        <w:rPr>
          <w:rFonts w:asciiTheme="minorHAnsi" w:hAnsiTheme="minorHAnsi" w:cstheme="minorHAnsi"/>
          <w:b/>
          <w:i/>
        </w:rPr>
        <w:t>to fully grasp the relevance of and the possibilities of emerging technologies thus preparing them for the world of work. Computing also ensures that pupils become digitally literate – able to use, and express themselves and develop their ideas through, information and communication technology</w:t>
      </w:r>
    </w:p>
    <w:p w14:paraId="30CA4393" w14:textId="77777777" w:rsidR="008D7649" w:rsidRPr="00CA3027" w:rsidRDefault="008D7649" w:rsidP="008D7649">
      <w:pPr>
        <w:rPr>
          <w:rFonts w:asciiTheme="minorHAnsi" w:hAnsiTheme="minorHAnsi" w:cstheme="minorHAnsi"/>
        </w:rPr>
      </w:pPr>
    </w:p>
    <w:p w14:paraId="4531D57E" w14:textId="7B369E6A" w:rsidR="008D7649" w:rsidRPr="00CA3027" w:rsidRDefault="00FF64B5" w:rsidP="008D7649">
      <w:pPr>
        <w:rPr>
          <w:rFonts w:asciiTheme="minorHAnsi" w:hAnsiTheme="minorHAnsi" w:cstheme="minorHAnsi"/>
        </w:rPr>
      </w:pPr>
      <w:r w:rsidRPr="00CA3027">
        <w:rPr>
          <w:rFonts w:asciiTheme="minorHAnsi" w:hAnsiTheme="minorHAnsi" w:cstheme="minorHAnsi"/>
        </w:rPr>
        <w:t xml:space="preserve">At Christ the King, our aims are to fulfil the requirements of the National Curriculum for </w:t>
      </w:r>
      <w:r w:rsidR="007A3D8D" w:rsidRPr="00CA3027">
        <w:rPr>
          <w:rFonts w:asciiTheme="minorHAnsi" w:hAnsiTheme="minorHAnsi" w:cstheme="minorHAnsi"/>
        </w:rPr>
        <w:t>Computing</w:t>
      </w:r>
      <w:r w:rsidR="008D7649" w:rsidRPr="00CA3027">
        <w:rPr>
          <w:rFonts w:asciiTheme="minorHAnsi" w:hAnsiTheme="minorHAnsi" w:cstheme="minorHAnsi"/>
        </w:rPr>
        <w:t xml:space="preserve"> </w:t>
      </w:r>
      <w:r w:rsidRPr="00CA3027">
        <w:rPr>
          <w:rFonts w:asciiTheme="minorHAnsi" w:hAnsiTheme="minorHAnsi" w:cstheme="minorHAnsi"/>
        </w:rPr>
        <w:t xml:space="preserve">providing a broad, balanced and differentiated curriculum; ensuring the </w:t>
      </w:r>
      <w:r w:rsidRPr="00CA3027">
        <w:rPr>
          <w:rFonts w:asciiTheme="minorHAnsi" w:hAnsiTheme="minorHAnsi" w:cstheme="minorHAnsi"/>
        </w:rPr>
        <w:lastRenderedPageBreak/>
        <w:t xml:space="preserve">progressive development of knowledge, skills and vocabulary and for our children to develop a love of </w:t>
      </w:r>
      <w:r w:rsidR="007A3D8D" w:rsidRPr="00CA3027">
        <w:rPr>
          <w:rFonts w:asciiTheme="minorHAnsi" w:hAnsiTheme="minorHAnsi" w:cstheme="minorHAnsi"/>
        </w:rPr>
        <w:t>Computing</w:t>
      </w:r>
      <w:r w:rsidR="008D7649" w:rsidRPr="00CA3027">
        <w:rPr>
          <w:rFonts w:asciiTheme="minorHAnsi" w:hAnsiTheme="minorHAnsi" w:cstheme="minorHAnsi"/>
        </w:rPr>
        <w:t>.  We aim</w:t>
      </w:r>
    </w:p>
    <w:p w14:paraId="4F65F9F5" w14:textId="77777777" w:rsidR="008D7649" w:rsidRPr="00CA3027" w:rsidRDefault="008D7649" w:rsidP="008D7649">
      <w:pPr>
        <w:rPr>
          <w:rFonts w:asciiTheme="minorHAnsi" w:hAnsiTheme="minorHAnsi" w:cstheme="minorHAnsi"/>
        </w:rPr>
      </w:pPr>
    </w:p>
    <w:p w14:paraId="253778EC" w14:textId="02CB61A5" w:rsidR="007A3D8D" w:rsidRPr="00CA3027" w:rsidRDefault="007A3D8D" w:rsidP="007A3D8D">
      <w:pPr>
        <w:pStyle w:val="ListParagraph"/>
        <w:numPr>
          <w:ilvl w:val="0"/>
          <w:numId w:val="6"/>
        </w:numPr>
        <w:spacing w:after="0" w:line="240" w:lineRule="auto"/>
        <w:rPr>
          <w:rFonts w:eastAsia="Times New Roman" w:cstheme="minorHAnsi"/>
          <w:sz w:val="24"/>
          <w:szCs w:val="24"/>
          <w:lang w:eastAsia="en-GB"/>
        </w:rPr>
      </w:pPr>
      <w:r w:rsidRPr="00CA3027">
        <w:rPr>
          <w:rFonts w:eastAsia="Times New Roman" w:cstheme="minorHAnsi"/>
          <w:sz w:val="24"/>
          <w:szCs w:val="24"/>
          <w:lang w:eastAsia="en-GB"/>
        </w:rPr>
        <w:t xml:space="preserve">To enable children to become confident coders on a range of devices. </w:t>
      </w:r>
    </w:p>
    <w:p w14:paraId="56581EB2" w14:textId="3B07B560" w:rsidR="007A3D8D" w:rsidRPr="00CA3027" w:rsidRDefault="007A3D8D" w:rsidP="007A3D8D">
      <w:pPr>
        <w:pStyle w:val="ListParagraph"/>
        <w:numPr>
          <w:ilvl w:val="0"/>
          <w:numId w:val="6"/>
        </w:numPr>
        <w:spacing w:after="0" w:line="240" w:lineRule="auto"/>
        <w:rPr>
          <w:rFonts w:eastAsia="Times New Roman" w:cstheme="minorHAnsi"/>
          <w:sz w:val="24"/>
          <w:szCs w:val="24"/>
          <w:lang w:eastAsia="en-GB"/>
        </w:rPr>
      </w:pPr>
      <w:r w:rsidRPr="00CA3027">
        <w:rPr>
          <w:rFonts w:eastAsia="Times New Roman" w:cstheme="minorHAnsi"/>
          <w:sz w:val="24"/>
          <w:szCs w:val="24"/>
          <w:lang w:eastAsia="en-GB"/>
        </w:rPr>
        <w:t xml:space="preserve">To create opportunities for collaborative and independent learning. </w:t>
      </w:r>
    </w:p>
    <w:p w14:paraId="24A6FF94" w14:textId="14DC790F" w:rsidR="007A3D8D" w:rsidRPr="00CA3027" w:rsidRDefault="007A3D8D" w:rsidP="007A3D8D">
      <w:pPr>
        <w:pStyle w:val="ListParagraph"/>
        <w:numPr>
          <w:ilvl w:val="0"/>
          <w:numId w:val="6"/>
        </w:numPr>
        <w:spacing w:after="0" w:line="240" w:lineRule="auto"/>
        <w:rPr>
          <w:rFonts w:eastAsia="Times New Roman" w:cstheme="minorHAnsi"/>
          <w:sz w:val="24"/>
          <w:szCs w:val="24"/>
          <w:lang w:eastAsia="en-GB"/>
        </w:rPr>
      </w:pPr>
      <w:r w:rsidRPr="00CA3027">
        <w:rPr>
          <w:rFonts w:eastAsia="Times New Roman" w:cstheme="minorHAnsi"/>
          <w:sz w:val="24"/>
          <w:szCs w:val="24"/>
          <w:lang w:eastAsia="en-GB"/>
        </w:rPr>
        <w:t>To develop children’s understanding of technology and how it is constantly evolving</w:t>
      </w:r>
    </w:p>
    <w:p w14:paraId="7A99A160" w14:textId="691CF2A3" w:rsidR="007A3D8D" w:rsidRPr="00CA3027" w:rsidRDefault="007A3D8D" w:rsidP="007A3D8D">
      <w:pPr>
        <w:pStyle w:val="ListParagraph"/>
        <w:numPr>
          <w:ilvl w:val="0"/>
          <w:numId w:val="6"/>
        </w:numPr>
        <w:spacing w:after="0" w:line="240" w:lineRule="auto"/>
        <w:rPr>
          <w:rFonts w:eastAsia="Times New Roman" w:cstheme="minorHAnsi"/>
          <w:sz w:val="24"/>
          <w:szCs w:val="24"/>
          <w:lang w:eastAsia="en-GB"/>
        </w:rPr>
      </w:pPr>
      <w:r w:rsidRPr="00CA3027">
        <w:rPr>
          <w:rFonts w:eastAsia="Times New Roman" w:cstheme="minorHAnsi"/>
          <w:sz w:val="24"/>
          <w:szCs w:val="24"/>
          <w:lang w:eastAsia="en-GB"/>
        </w:rPr>
        <w:t xml:space="preserve">To enable a safe computing environment through appropriate computing behaviours. </w:t>
      </w:r>
    </w:p>
    <w:p w14:paraId="52C6AA49" w14:textId="78E8C551" w:rsidR="007A3D8D" w:rsidRPr="00CA3027" w:rsidRDefault="007A3D8D" w:rsidP="007A3D8D">
      <w:pPr>
        <w:pStyle w:val="ListParagraph"/>
        <w:numPr>
          <w:ilvl w:val="0"/>
          <w:numId w:val="6"/>
        </w:numPr>
        <w:spacing w:after="0" w:line="240" w:lineRule="auto"/>
        <w:rPr>
          <w:rFonts w:eastAsia="Times New Roman" w:cstheme="minorHAnsi"/>
          <w:sz w:val="24"/>
          <w:szCs w:val="24"/>
          <w:lang w:eastAsia="en-GB"/>
        </w:rPr>
      </w:pPr>
      <w:r w:rsidRPr="00CA3027">
        <w:rPr>
          <w:rFonts w:eastAsia="Times New Roman" w:cstheme="minorHAnsi"/>
          <w:sz w:val="24"/>
          <w:szCs w:val="24"/>
          <w:lang w:eastAsia="en-GB"/>
        </w:rPr>
        <w:t xml:space="preserve">To allow children to explore a range of digital devices. </w:t>
      </w:r>
    </w:p>
    <w:p w14:paraId="613EF311" w14:textId="7D96D04B" w:rsidR="007A3D8D" w:rsidRPr="00CA3027" w:rsidRDefault="007A3D8D" w:rsidP="007A3D8D">
      <w:pPr>
        <w:pStyle w:val="ListParagraph"/>
        <w:numPr>
          <w:ilvl w:val="0"/>
          <w:numId w:val="6"/>
        </w:numPr>
        <w:tabs>
          <w:tab w:val="left" w:pos="7675"/>
        </w:tabs>
        <w:spacing w:after="0" w:line="240" w:lineRule="auto"/>
        <w:rPr>
          <w:rFonts w:eastAsia="Times New Roman" w:cstheme="minorHAnsi"/>
          <w:sz w:val="24"/>
          <w:szCs w:val="24"/>
          <w:lang w:eastAsia="en-GB"/>
        </w:rPr>
      </w:pPr>
      <w:r w:rsidRPr="00CA3027">
        <w:rPr>
          <w:rFonts w:eastAsia="Times New Roman" w:cstheme="minorHAnsi"/>
          <w:sz w:val="24"/>
          <w:szCs w:val="24"/>
          <w:lang w:eastAsia="en-GB"/>
        </w:rPr>
        <w:t>To promote pupils’ spiritual, moral, social and cultural development.</w:t>
      </w:r>
      <w:r w:rsidRPr="00CA3027">
        <w:rPr>
          <w:rFonts w:eastAsia="Times New Roman" w:cstheme="minorHAnsi"/>
          <w:sz w:val="24"/>
          <w:szCs w:val="24"/>
          <w:lang w:eastAsia="en-GB"/>
        </w:rPr>
        <w:tab/>
      </w:r>
    </w:p>
    <w:p w14:paraId="3473D0F9" w14:textId="28A8F6E9" w:rsidR="007A3D8D" w:rsidRPr="00CA3027" w:rsidRDefault="007A3D8D" w:rsidP="007A3D8D">
      <w:pPr>
        <w:pStyle w:val="ListParagraph"/>
        <w:numPr>
          <w:ilvl w:val="0"/>
          <w:numId w:val="6"/>
        </w:numPr>
        <w:spacing w:after="0" w:line="240" w:lineRule="auto"/>
        <w:rPr>
          <w:rFonts w:eastAsia="Times New Roman" w:cstheme="minorHAnsi"/>
          <w:sz w:val="24"/>
          <w:szCs w:val="24"/>
          <w:lang w:eastAsia="en-GB"/>
        </w:rPr>
      </w:pPr>
      <w:r w:rsidRPr="00CA3027">
        <w:rPr>
          <w:rFonts w:eastAsia="Times New Roman" w:cstheme="minorHAnsi"/>
          <w:sz w:val="24"/>
          <w:szCs w:val="24"/>
          <w:lang w:eastAsia="en-GB"/>
        </w:rPr>
        <w:t>To develop ICT as a cross-curricular tool for learning and progression.</w:t>
      </w:r>
    </w:p>
    <w:p w14:paraId="4A90AF5F" w14:textId="405FA0DD" w:rsidR="007A3D8D" w:rsidRPr="00CA3027" w:rsidRDefault="007A3D8D" w:rsidP="007A3D8D">
      <w:pPr>
        <w:pStyle w:val="ListParagraph"/>
        <w:numPr>
          <w:ilvl w:val="0"/>
          <w:numId w:val="6"/>
        </w:numPr>
        <w:spacing w:after="0" w:line="240" w:lineRule="auto"/>
        <w:rPr>
          <w:rFonts w:eastAsia="Times New Roman" w:cstheme="minorHAnsi"/>
          <w:sz w:val="24"/>
          <w:szCs w:val="24"/>
          <w:lang w:eastAsia="en-GB"/>
        </w:rPr>
      </w:pPr>
      <w:r w:rsidRPr="00CA3027">
        <w:rPr>
          <w:rFonts w:eastAsia="Times New Roman" w:cstheme="minorHAnsi"/>
          <w:sz w:val="24"/>
          <w:szCs w:val="24"/>
          <w:lang w:eastAsia="en-GB"/>
        </w:rPr>
        <w:t>To promote learning through the development of thinking skills.</w:t>
      </w:r>
    </w:p>
    <w:p w14:paraId="0BEF389E" w14:textId="5A24A311" w:rsidR="007A3D8D" w:rsidRPr="00CA3027" w:rsidRDefault="007A3D8D" w:rsidP="007A3D8D">
      <w:pPr>
        <w:pStyle w:val="ListParagraph"/>
        <w:numPr>
          <w:ilvl w:val="0"/>
          <w:numId w:val="6"/>
        </w:numPr>
        <w:spacing w:after="0" w:line="240" w:lineRule="auto"/>
        <w:rPr>
          <w:rFonts w:eastAsia="Times New Roman" w:cstheme="minorHAnsi"/>
          <w:sz w:val="24"/>
          <w:szCs w:val="24"/>
          <w:lang w:eastAsia="en-GB"/>
        </w:rPr>
      </w:pPr>
      <w:r w:rsidRPr="00CA3027">
        <w:rPr>
          <w:rFonts w:eastAsia="Times New Roman" w:cstheme="minorHAnsi"/>
          <w:sz w:val="24"/>
          <w:szCs w:val="24"/>
          <w:lang w:eastAsia="en-GB"/>
        </w:rPr>
        <w:t>To enable children to understand and appreciate their place in the modern world.</w:t>
      </w:r>
    </w:p>
    <w:p w14:paraId="1DC1C44F" w14:textId="77777777" w:rsidR="007A3D8D" w:rsidRPr="007A3D8D" w:rsidRDefault="007A3D8D" w:rsidP="007A3D8D">
      <w:pPr>
        <w:tabs>
          <w:tab w:val="left" w:pos="7675"/>
        </w:tabs>
        <w:rPr>
          <w:rFonts w:asciiTheme="minorHAnsi" w:hAnsiTheme="minorHAnsi" w:cstheme="minorHAnsi"/>
        </w:rPr>
      </w:pPr>
    </w:p>
    <w:p w14:paraId="603EDADF" w14:textId="4FE77A6B" w:rsidR="007A3D8D" w:rsidRPr="007A3D8D" w:rsidRDefault="007A3D8D" w:rsidP="007A3D8D">
      <w:pPr>
        <w:rPr>
          <w:rFonts w:asciiTheme="minorHAnsi" w:hAnsiTheme="minorHAnsi" w:cstheme="minorHAnsi"/>
        </w:rPr>
      </w:pPr>
      <w:r w:rsidRPr="007A3D8D">
        <w:rPr>
          <w:rFonts w:asciiTheme="minorHAnsi" w:hAnsiTheme="minorHAnsi" w:cstheme="minorHAnsi"/>
        </w:rPr>
        <w:t xml:space="preserve">In order to develop the Computing and ICT capability and understanding of each child we </w:t>
      </w:r>
      <w:r w:rsidRPr="00CA3027">
        <w:rPr>
          <w:rFonts w:asciiTheme="minorHAnsi" w:hAnsiTheme="minorHAnsi" w:cstheme="minorHAnsi"/>
        </w:rPr>
        <w:t>follow the three strands of the National Curriculum: Computer Science, Digital Literacy and Information Technology. Wall three strands are taught within the classroom and we ensure c</w:t>
      </w:r>
      <w:r w:rsidRPr="007A3D8D">
        <w:rPr>
          <w:rFonts w:asciiTheme="minorHAnsi" w:hAnsiTheme="minorHAnsi" w:cstheme="minorHAnsi"/>
        </w:rPr>
        <w:t xml:space="preserve">ontinuity throughout the school to ensure that experience and skills are developed in a cohesive and consistent way. </w:t>
      </w:r>
      <w:r w:rsidRPr="00CA3027">
        <w:rPr>
          <w:rFonts w:asciiTheme="minorHAnsi" w:hAnsiTheme="minorHAnsi" w:cstheme="minorHAnsi"/>
        </w:rPr>
        <w:t xml:space="preserve">We follow the Scheme of </w:t>
      </w:r>
      <w:proofErr w:type="gramStart"/>
      <w:r w:rsidRPr="00CA3027">
        <w:rPr>
          <w:rFonts w:asciiTheme="minorHAnsi" w:hAnsiTheme="minorHAnsi" w:cstheme="minorHAnsi"/>
        </w:rPr>
        <w:t>Switched on</w:t>
      </w:r>
      <w:proofErr w:type="gramEnd"/>
      <w:r w:rsidRPr="00CA3027">
        <w:rPr>
          <w:rFonts w:asciiTheme="minorHAnsi" w:hAnsiTheme="minorHAnsi" w:cstheme="minorHAnsi"/>
        </w:rPr>
        <w:t xml:space="preserve"> Computing to fulfil the requirement of the National Curriculum </w:t>
      </w:r>
    </w:p>
    <w:p w14:paraId="14560447" w14:textId="77777777" w:rsidR="007A3D8D" w:rsidRPr="00CA3027" w:rsidRDefault="007A3D8D" w:rsidP="007A3D8D">
      <w:pPr>
        <w:rPr>
          <w:rFonts w:asciiTheme="minorHAnsi" w:hAnsiTheme="minorHAnsi" w:cstheme="minorHAnsi"/>
        </w:rPr>
      </w:pPr>
    </w:p>
    <w:p w14:paraId="3A52F5B9" w14:textId="09A28A3E" w:rsidR="007A3D8D" w:rsidRPr="007A3D8D" w:rsidRDefault="007A3D8D" w:rsidP="007A3D8D">
      <w:pPr>
        <w:rPr>
          <w:rFonts w:asciiTheme="minorHAnsi" w:hAnsiTheme="minorHAnsi" w:cstheme="minorHAnsi"/>
        </w:rPr>
      </w:pPr>
      <w:r w:rsidRPr="00CA3027">
        <w:rPr>
          <w:rFonts w:asciiTheme="minorHAnsi" w:hAnsiTheme="minorHAnsi" w:cstheme="minorHAnsi"/>
          <w:noProof/>
        </w:rPr>
        <w:drawing>
          <wp:inline distT="0" distB="0" distL="0" distR="0" wp14:anchorId="1B417C87" wp14:editId="2762855A">
            <wp:extent cx="1903730" cy="626110"/>
            <wp:effectExtent l="0" t="0" r="1270" b="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730" cy="626110"/>
                    </a:xfrm>
                    <a:prstGeom prst="rect">
                      <a:avLst/>
                    </a:prstGeom>
                    <a:noFill/>
                    <a:ln>
                      <a:noFill/>
                    </a:ln>
                  </pic:spPr>
                </pic:pic>
              </a:graphicData>
            </a:graphic>
          </wp:inline>
        </w:drawing>
      </w:r>
    </w:p>
    <w:p w14:paraId="1C29A644" w14:textId="1F5F2587" w:rsidR="008D7649" w:rsidRPr="00CA3027" w:rsidRDefault="008D7649" w:rsidP="00FF64B5">
      <w:pPr>
        <w:rPr>
          <w:rFonts w:asciiTheme="minorHAnsi" w:hAnsiTheme="minorHAnsi" w:cstheme="minorHAnsi"/>
        </w:rPr>
      </w:pPr>
    </w:p>
    <w:p w14:paraId="1C5BD280" w14:textId="659B6493" w:rsidR="0064499B" w:rsidRPr="00CA3027" w:rsidRDefault="0064499B" w:rsidP="00D20545">
      <w:pPr>
        <w:rPr>
          <w:rFonts w:asciiTheme="minorHAnsi" w:hAnsiTheme="minorHAnsi" w:cstheme="minorHAnsi"/>
        </w:rPr>
      </w:pPr>
    </w:p>
    <w:p w14:paraId="2FB4BA7F" w14:textId="3738398C" w:rsidR="0064499B" w:rsidRPr="00CA3027" w:rsidRDefault="0064499B" w:rsidP="00D20545">
      <w:pPr>
        <w:rPr>
          <w:rFonts w:asciiTheme="minorHAnsi" w:hAnsiTheme="minorHAnsi" w:cstheme="minorHAnsi"/>
        </w:rPr>
      </w:pPr>
    </w:p>
    <w:p w14:paraId="617E01E2" w14:textId="7E50383A" w:rsidR="00D20545" w:rsidRPr="00CA3027" w:rsidRDefault="00D20545" w:rsidP="00FF64B5">
      <w:pPr>
        <w:rPr>
          <w:rFonts w:asciiTheme="minorHAnsi" w:hAnsiTheme="minorHAnsi" w:cstheme="minorHAnsi"/>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976"/>
      </w:tblGrid>
      <w:tr w:rsidR="00D14EC6" w:rsidRPr="00CA3027" w14:paraId="01310255" w14:textId="77777777" w:rsidTr="0064499B">
        <w:tc>
          <w:tcPr>
            <w:tcW w:w="8976" w:type="dxa"/>
          </w:tcPr>
          <w:p w14:paraId="6042E3FB" w14:textId="62B2FDEA" w:rsidR="00D14EC6" w:rsidRPr="00CA3027" w:rsidRDefault="00D14EC6" w:rsidP="00D14EC6">
            <w:pPr>
              <w:jc w:val="center"/>
              <w:rPr>
                <w:rFonts w:asciiTheme="minorHAnsi" w:hAnsiTheme="minorHAnsi" w:cstheme="minorHAnsi"/>
                <w:b/>
                <w:bCs/>
              </w:rPr>
            </w:pPr>
            <w:r w:rsidRPr="00CA3027">
              <w:rPr>
                <w:rFonts w:asciiTheme="minorHAnsi" w:hAnsiTheme="minorHAnsi" w:cstheme="minorHAnsi"/>
                <w:b/>
                <w:bCs/>
              </w:rPr>
              <w:t>IMPLEMENTATION</w:t>
            </w:r>
          </w:p>
        </w:tc>
      </w:tr>
    </w:tbl>
    <w:p w14:paraId="0B4C5B0D" w14:textId="46C07AD0" w:rsidR="00FF64B5" w:rsidRPr="00CA3027" w:rsidRDefault="00FF64B5" w:rsidP="002D4C7C">
      <w:pPr>
        <w:rPr>
          <w:rFonts w:asciiTheme="minorHAnsi" w:hAnsiTheme="minorHAnsi" w:cstheme="minorHAnsi"/>
        </w:rPr>
      </w:pPr>
    </w:p>
    <w:p w14:paraId="58D4C32D" w14:textId="0D183A77" w:rsidR="002C1227" w:rsidRPr="00CA3027" w:rsidRDefault="007A3D8D" w:rsidP="002D4C7C">
      <w:pPr>
        <w:rPr>
          <w:rFonts w:asciiTheme="minorHAnsi" w:hAnsiTheme="minorHAnsi" w:cstheme="minorHAnsi"/>
        </w:rPr>
      </w:pPr>
      <w:r w:rsidRPr="00CA3027">
        <w:rPr>
          <w:rFonts w:asciiTheme="minorHAnsi" w:hAnsiTheme="minorHAnsi" w:cstheme="minorHAnsi"/>
        </w:rPr>
        <w:t>Computing</w:t>
      </w:r>
      <w:r w:rsidR="002C1227" w:rsidRPr="00CA3027">
        <w:rPr>
          <w:rFonts w:asciiTheme="minorHAnsi" w:hAnsiTheme="minorHAnsi" w:cstheme="minorHAnsi"/>
        </w:rPr>
        <w:t xml:space="preserve"> teaching at Christ the King focuses on enabling children to think as </w:t>
      </w:r>
      <w:r w:rsidR="0065596A">
        <w:rPr>
          <w:rFonts w:asciiTheme="minorHAnsi" w:hAnsiTheme="minorHAnsi" w:cstheme="minorHAnsi"/>
        </w:rPr>
        <w:t>programmers</w:t>
      </w:r>
      <w:r w:rsidR="002C1227" w:rsidRPr="00CA3027">
        <w:rPr>
          <w:rFonts w:asciiTheme="minorHAnsi" w:hAnsiTheme="minorHAnsi" w:cstheme="minorHAnsi"/>
        </w:rPr>
        <w:t xml:space="preserve"> and is led through enquiry-based learning to encourage questions and interpret </w:t>
      </w:r>
      <w:r w:rsidR="0065596A">
        <w:rPr>
          <w:rFonts w:asciiTheme="minorHAnsi" w:hAnsiTheme="minorHAnsi" w:cstheme="minorHAnsi"/>
        </w:rPr>
        <w:t>technology.</w:t>
      </w:r>
    </w:p>
    <w:p w14:paraId="2C614F1C" w14:textId="77777777" w:rsidR="002C1227" w:rsidRPr="00CA3027" w:rsidRDefault="002C1227" w:rsidP="002D4C7C">
      <w:pPr>
        <w:rPr>
          <w:rFonts w:asciiTheme="minorHAnsi" w:hAnsiTheme="minorHAnsi" w:cstheme="minorHAnsi"/>
        </w:rPr>
      </w:pPr>
    </w:p>
    <w:p w14:paraId="7D38A58A" w14:textId="6B66AC18" w:rsidR="002C1227" w:rsidRPr="00CA3027" w:rsidRDefault="002C1227" w:rsidP="002C1227">
      <w:pPr>
        <w:spacing w:after="200" w:line="276" w:lineRule="auto"/>
        <w:rPr>
          <w:rFonts w:asciiTheme="minorHAnsi" w:hAnsiTheme="minorHAnsi" w:cstheme="minorHAnsi"/>
        </w:rPr>
      </w:pPr>
      <w:r w:rsidRPr="00CA3027">
        <w:rPr>
          <w:rFonts w:asciiTheme="minorHAnsi" w:hAnsiTheme="minorHAnsi" w:cstheme="minorHAnsi"/>
        </w:rPr>
        <w:t xml:space="preserve">We ensure that there are opportunities for children of all abilities to develop their skills and knowledge in each unit, and we progression </w:t>
      </w:r>
      <w:r w:rsidR="007A3D8D" w:rsidRPr="00CA3027">
        <w:rPr>
          <w:rFonts w:asciiTheme="minorHAnsi" w:hAnsiTheme="minorHAnsi" w:cstheme="minorHAnsi"/>
        </w:rPr>
        <w:t xml:space="preserve">is planned </w:t>
      </w:r>
      <w:r w:rsidR="0065596A" w:rsidRPr="00CA3027">
        <w:rPr>
          <w:rFonts w:asciiTheme="minorHAnsi" w:hAnsiTheme="minorHAnsi" w:cstheme="minorHAnsi"/>
        </w:rPr>
        <w:t>into the</w:t>
      </w:r>
      <w:r w:rsidRPr="00CA3027">
        <w:rPr>
          <w:rFonts w:asciiTheme="minorHAnsi" w:hAnsiTheme="minorHAnsi" w:cstheme="minorHAnsi"/>
        </w:rPr>
        <w:t xml:space="preserve"> scheme of work, so that the children are increasingly challenged as they move through the school.  All teachers have a curriculum folder with Yearly Overviews and a Skills Grid to assist with planning objectives.  These objectives are planned for each half-term</w:t>
      </w:r>
      <w:r w:rsidR="007A3D8D" w:rsidRPr="00CA3027">
        <w:rPr>
          <w:rFonts w:asciiTheme="minorHAnsi" w:hAnsiTheme="minorHAnsi" w:cstheme="minorHAnsi"/>
        </w:rPr>
        <w:t xml:space="preserve"> using </w:t>
      </w:r>
      <w:r w:rsidR="0065596A">
        <w:rPr>
          <w:rFonts w:asciiTheme="minorHAnsi" w:hAnsiTheme="minorHAnsi" w:cstheme="minorHAnsi"/>
        </w:rPr>
        <w:t>the</w:t>
      </w:r>
      <w:r w:rsidR="007A3D8D" w:rsidRPr="00CA3027">
        <w:rPr>
          <w:rFonts w:asciiTheme="minorHAnsi" w:hAnsiTheme="minorHAnsi" w:cstheme="minorHAnsi"/>
        </w:rPr>
        <w:t xml:space="preserve"> </w:t>
      </w:r>
      <w:proofErr w:type="gramStart"/>
      <w:r w:rsidR="007A3D8D" w:rsidRPr="00CA3027">
        <w:rPr>
          <w:rFonts w:asciiTheme="minorHAnsi" w:hAnsiTheme="minorHAnsi" w:cstheme="minorHAnsi"/>
        </w:rPr>
        <w:t>Switched on</w:t>
      </w:r>
      <w:proofErr w:type="gramEnd"/>
      <w:r w:rsidR="007A3D8D" w:rsidRPr="00CA3027">
        <w:rPr>
          <w:rFonts w:asciiTheme="minorHAnsi" w:hAnsiTheme="minorHAnsi" w:cstheme="minorHAnsi"/>
        </w:rPr>
        <w:t xml:space="preserve"> Computing resources</w:t>
      </w:r>
      <w:r w:rsidRPr="00CA3027">
        <w:rPr>
          <w:rFonts w:asciiTheme="minorHAnsi" w:hAnsiTheme="minorHAnsi" w:cstheme="minorHAnsi"/>
        </w:rPr>
        <w:t xml:space="preserve">. Curriculum Folders contain vocabulary </w:t>
      </w:r>
      <w:r w:rsidR="00470B65" w:rsidRPr="00CA3027">
        <w:rPr>
          <w:rFonts w:asciiTheme="minorHAnsi" w:hAnsiTheme="minorHAnsi" w:cstheme="minorHAnsi"/>
        </w:rPr>
        <w:t>expectations</w:t>
      </w:r>
      <w:r w:rsidRPr="00CA3027">
        <w:rPr>
          <w:rFonts w:asciiTheme="minorHAnsi" w:hAnsiTheme="minorHAnsi" w:cstheme="minorHAnsi"/>
        </w:rPr>
        <w:t xml:space="preserve"> for </w:t>
      </w:r>
      <w:r w:rsidR="00470B65" w:rsidRPr="00CA3027">
        <w:rPr>
          <w:rFonts w:asciiTheme="minorHAnsi" w:hAnsiTheme="minorHAnsi" w:cstheme="minorHAnsi"/>
        </w:rPr>
        <w:t>each topic and are progressive as the children move through school. Where appropriate, staff draw on a rich bank of secondary i</w:t>
      </w:r>
      <w:r w:rsidRPr="00CA3027">
        <w:rPr>
          <w:rFonts w:asciiTheme="minorHAnsi" w:hAnsiTheme="minorHAnsi" w:cstheme="minorHAnsi"/>
        </w:rPr>
        <w:t>nternet resources</w:t>
      </w:r>
      <w:r w:rsidR="00470B65" w:rsidRPr="00CA3027">
        <w:rPr>
          <w:rFonts w:asciiTheme="minorHAnsi" w:hAnsiTheme="minorHAnsi" w:cstheme="minorHAnsi"/>
        </w:rPr>
        <w:t>.</w:t>
      </w:r>
    </w:p>
    <w:p w14:paraId="121311C3" w14:textId="365718DD" w:rsidR="00AF7761" w:rsidRPr="00CA3027" w:rsidRDefault="002C1227" w:rsidP="00470B65">
      <w:pPr>
        <w:spacing w:after="200" w:line="276" w:lineRule="auto"/>
        <w:rPr>
          <w:rFonts w:asciiTheme="minorHAnsi" w:hAnsiTheme="minorHAnsi" w:cstheme="minorHAnsi"/>
          <w:color w:val="FF0000"/>
        </w:rPr>
      </w:pPr>
      <w:r w:rsidRPr="00CA3027">
        <w:rPr>
          <w:rFonts w:asciiTheme="minorHAnsi" w:hAnsiTheme="minorHAnsi" w:cstheme="minorHAnsi"/>
          <w:color w:val="FF0000"/>
        </w:rPr>
        <w:t>NB During the global pandemic, medium term plans have been adapted so they can be shared in an accessible way on the school website t</w:t>
      </w:r>
      <w:r w:rsidR="002A5BA0" w:rsidRPr="00CA3027">
        <w:rPr>
          <w:rFonts w:asciiTheme="minorHAnsi" w:hAnsiTheme="minorHAnsi" w:cstheme="minorHAnsi"/>
          <w:color w:val="FF0000"/>
        </w:rPr>
        <w:t>o support Home Learning</w:t>
      </w:r>
    </w:p>
    <w:p w14:paraId="798B986B" w14:textId="3C512ED3" w:rsidR="00470B65" w:rsidRPr="00CA3027" w:rsidRDefault="002D4C7C" w:rsidP="00A1034A">
      <w:pPr>
        <w:rPr>
          <w:rFonts w:asciiTheme="minorHAnsi" w:hAnsiTheme="minorHAnsi" w:cstheme="minorHAnsi"/>
        </w:rPr>
      </w:pPr>
      <w:r w:rsidRPr="00CA3027">
        <w:rPr>
          <w:rFonts w:asciiTheme="minorHAnsi" w:hAnsiTheme="minorHAnsi" w:cstheme="minorHAnsi"/>
        </w:rPr>
        <w:lastRenderedPageBreak/>
        <w:t xml:space="preserve">To ensure high standards of teaching and learning in </w:t>
      </w:r>
      <w:r w:rsidR="007A3D8D" w:rsidRPr="00CA3027">
        <w:rPr>
          <w:rFonts w:asciiTheme="minorHAnsi" w:hAnsiTheme="minorHAnsi" w:cstheme="minorHAnsi"/>
        </w:rPr>
        <w:t>Computing</w:t>
      </w:r>
      <w:r w:rsidR="00470B65" w:rsidRPr="00CA3027">
        <w:rPr>
          <w:rFonts w:asciiTheme="minorHAnsi" w:hAnsiTheme="minorHAnsi" w:cstheme="minorHAnsi"/>
        </w:rPr>
        <w:t>,</w:t>
      </w:r>
      <w:r w:rsidRPr="00CA3027">
        <w:rPr>
          <w:rFonts w:asciiTheme="minorHAnsi" w:hAnsiTheme="minorHAnsi" w:cstheme="minorHAnsi"/>
        </w:rPr>
        <w:t xml:space="preserve"> we implement a curriculum that is progressive throughout the whole school.  </w:t>
      </w:r>
      <w:r w:rsidR="007A3D8D" w:rsidRPr="00CA3027">
        <w:rPr>
          <w:rFonts w:asciiTheme="minorHAnsi" w:hAnsiTheme="minorHAnsi" w:cstheme="minorHAnsi"/>
        </w:rPr>
        <w:t>Computing</w:t>
      </w:r>
      <w:r w:rsidRPr="00CA3027">
        <w:rPr>
          <w:rFonts w:asciiTheme="minorHAnsi" w:hAnsiTheme="minorHAnsi" w:cstheme="minorHAnsi"/>
        </w:rPr>
        <w:t xml:space="preserve"> is taught in discrete lessons </w:t>
      </w:r>
      <w:r w:rsidR="00470B65" w:rsidRPr="00CA3027">
        <w:rPr>
          <w:rFonts w:asciiTheme="minorHAnsi" w:hAnsiTheme="minorHAnsi" w:cstheme="minorHAnsi"/>
        </w:rPr>
        <w:t>for a minimum of one hour each week.  Work is r</w:t>
      </w:r>
      <w:r w:rsidR="00A1034A" w:rsidRPr="00CA3027">
        <w:rPr>
          <w:rFonts w:asciiTheme="minorHAnsi" w:hAnsiTheme="minorHAnsi" w:cstheme="minorHAnsi"/>
        </w:rPr>
        <w:t xml:space="preserve">ecorded </w:t>
      </w:r>
      <w:r w:rsidR="007A3D8D" w:rsidRPr="00CA3027">
        <w:rPr>
          <w:rFonts w:asciiTheme="minorHAnsi" w:hAnsiTheme="minorHAnsi" w:cstheme="minorHAnsi"/>
        </w:rPr>
        <w:t xml:space="preserve">on netbooks and </w:t>
      </w:r>
      <w:proofErr w:type="spellStart"/>
      <w:r w:rsidR="007A3D8D" w:rsidRPr="00CA3027">
        <w:rPr>
          <w:rFonts w:asciiTheme="minorHAnsi" w:hAnsiTheme="minorHAnsi" w:cstheme="minorHAnsi"/>
        </w:rPr>
        <w:t>Ipads</w:t>
      </w:r>
      <w:proofErr w:type="spellEnd"/>
      <w:r w:rsidR="007A3D8D" w:rsidRPr="00CA3027">
        <w:rPr>
          <w:rFonts w:asciiTheme="minorHAnsi" w:hAnsiTheme="minorHAnsi" w:cstheme="minorHAnsi"/>
        </w:rPr>
        <w:t xml:space="preserve"> and teachers keep a</w:t>
      </w:r>
      <w:r w:rsidR="0065596A">
        <w:rPr>
          <w:rFonts w:asciiTheme="minorHAnsi" w:hAnsiTheme="minorHAnsi" w:cstheme="minorHAnsi"/>
        </w:rPr>
        <w:t xml:space="preserve">n electronic </w:t>
      </w:r>
      <w:r w:rsidR="007A3D8D" w:rsidRPr="00CA3027">
        <w:rPr>
          <w:rFonts w:asciiTheme="minorHAnsi" w:hAnsiTheme="minorHAnsi" w:cstheme="minorHAnsi"/>
        </w:rPr>
        <w:t xml:space="preserve">folder of </w:t>
      </w:r>
      <w:proofErr w:type="gramStart"/>
      <w:r w:rsidR="0065596A" w:rsidRPr="00CA3027">
        <w:rPr>
          <w:rFonts w:asciiTheme="minorHAnsi" w:hAnsiTheme="minorHAnsi" w:cstheme="minorHAnsi"/>
        </w:rPr>
        <w:t>evidence .</w:t>
      </w:r>
      <w:proofErr w:type="gramEnd"/>
      <w:r w:rsidR="00A1034A" w:rsidRPr="00CA3027">
        <w:rPr>
          <w:rFonts w:asciiTheme="minorHAnsi" w:hAnsiTheme="minorHAnsi" w:cstheme="minorHAnsi"/>
        </w:rPr>
        <w:t xml:space="preserve">  </w:t>
      </w:r>
      <w:r w:rsidR="00470B65" w:rsidRPr="00CA3027">
        <w:rPr>
          <w:rFonts w:asciiTheme="minorHAnsi" w:hAnsiTheme="minorHAnsi" w:cstheme="minorHAnsi"/>
        </w:rPr>
        <w:t xml:space="preserve">Each new topic has a </w:t>
      </w:r>
      <w:r w:rsidR="0065596A">
        <w:rPr>
          <w:rFonts w:asciiTheme="minorHAnsi" w:hAnsiTheme="minorHAnsi" w:cstheme="minorHAnsi"/>
        </w:rPr>
        <w:t>Learning sequence</w:t>
      </w:r>
      <w:r w:rsidR="00A1034A" w:rsidRPr="00CA3027">
        <w:rPr>
          <w:rFonts w:asciiTheme="minorHAnsi" w:hAnsiTheme="minorHAnsi" w:cstheme="minorHAnsi"/>
        </w:rPr>
        <w:t xml:space="preserve"> which lists the specific learning strands (</w:t>
      </w:r>
      <w:r w:rsidR="007A3D8D" w:rsidRPr="00CA3027">
        <w:rPr>
          <w:rFonts w:asciiTheme="minorHAnsi" w:hAnsiTheme="minorHAnsi" w:cstheme="minorHAnsi"/>
        </w:rPr>
        <w:t xml:space="preserve">Computer Science, Digital Literacy and Information Technology) </w:t>
      </w:r>
      <w:r w:rsidR="00A1034A" w:rsidRPr="00CA3027">
        <w:rPr>
          <w:rFonts w:asciiTheme="minorHAnsi" w:hAnsiTheme="minorHAnsi" w:cstheme="minorHAnsi"/>
        </w:rPr>
        <w:t xml:space="preserve">that will be taught.  Presentation and feedback on learning are </w:t>
      </w:r>
      <w:r w:rsidR="00470B65" w:rsidRPr="00CA3027">
        <w:rPr>
          <w:rFonts w:asciiTheme="minorHAnsi" w:hAnsiTheme="minorHAnsi" w:cstheme="minorHAnsi"/>
        </w:rPr>
        <w:t xml:space="preserve">in line with </w:t>
      </w:r>
      <w:r w:rsidR="00A1034A" w:rsidRPr="00CA3027">
        <w:rPr>
          <w:rFonts w:asciiTheme="minorHAnsi" w:hAnsiTheme="minorHAnsi" w:cstheme="minorHAnsi"/>
        </w:rPr>
        <w:t xml:space="preserve">whole school policy and monitored in the same way by the subject leader.  </w:t>
      </w:r>
    </w:p>
    <w:p w14:paraId="24BB662A" w14:textId="67EEDFFA" w:rsidR="0064499B" w:rsidRPr="00CA3027" w:rsidRDefault="0064499B" w:rsidP="00A1034A">
      <w:pPr>
        <w:rPr>
          <w:rFonts w:asciiTheme="minorHAnsi" w:hAnsiTheme="minorHAnsi" w:cstheme="minorHAnsi"/>
        </w:rPr>
      </w:pPr>
    </w:p>
    <w:p w14:paraId="67CCB392" w14:textId="3311D2D0" w:rsidR="00CA1109" w:rsidRPr="00CA3027" w:rsidRDefault="00CA1109" w:rsidP="002D4C7C">
      <w:pPr>
        <w:rPr>
          <w:rFonts w:asciiTheme="minorHAnsi" w:hAnsiTheme="minorHAnsi" w:cstheme="minorHAnsi"/>
        </w:rPr>
      </w:pPr>
    </w:p>
    <w:p w14:paraId="4EEC6FC5" w14:textId="41EFFAB8" w:rsidR="0065596A" w:rsidRPr="00CA3027" w:rsidRDefault="007A3D8D" w:rsidP="0065596A">
      <w:pPr>
        <w:rPr>
          <w:rFonts w:asciiTheme="minorHAnsi" w:hAnsiTheme="minorHAnsi" w:cstheme="minorHAnsi"/>
        </w:rPr>
      </w:pPr>
      <w:r w:rsidRPr="00CA3027">
        <w:rPr>
          <w:rFonts w:asciiTheme="minorHAnsi" w:hAnsiTheme="minorHAnsi" w:cstheme="minorHAnsi"/>
        </w:rPr>
        <w:t>Computing</w:t>
      </w:r>
      <w:r w:rsidR="00CA1109" w:rsidRPr="00CA3027">
        <w:rPr>
          <w:rFonts w:asciiTheme="minorHAnsi" w:hAnsiTheme="minorHAnsi" w:cstheme="minorHAnsi"/>
        </w:rPr>
        <w:t xml:space="preserve"> provides excellent opportunities to enhance the learning of more able pupils through</w:t>
      </w:r>
      <w:r w:rsidR="002F4366" w:rsidRPr="00CA3027">
        <w:rPr>
          <w:rFonts w:asciiTheme="minorHAnsi" w:hAnsiTheme="minorHAnsi" w:cstheme="minorHAnsi"/>
        </w:rPr>
        <w:t xml:space="preserve"> planning lines of </w:t>
      </w:r>
      <w:r w:rsidR="0065596A" w:rsidRPr="00CA3027">
        <w:rPr>
          <w:rFonts w:asciiTheme="minorHAnsi" w:hAnsiTheme="minorHAnsi" w:cstheme="minorHAnsi"/>
        </w:rPr>
        <w:t>enquiry and</w:t>
      </w:r>
      <w:r w:rsidRPr="00CA3027">
        <w:rPr>
          <w:rFonts w:asciiTheme="minorHAnsi" w:hAnsiTheme="minorHAnsi" w:cstheme="minorHAnsi"/>
        </w:rPr>
        <w:t xml:space="preserve"> </w:t>
      </w:r>
      <w:r w:rsidR="002F4366" w:rsidRPr="00CA3027">
        <w:rPr>
          <w:rFonts w:asciiTheme="minorHAnsi" w:hAnsiTheme="minorHAnsi" w:cstheme="minorHAnsi"/>
        </w:rPr>
        <w:t xml:space="preserve">asking open ended questions </w:t>
      </w:r>
      <w:r w:rsidR="0065596A">
        <w:rPr>
          <w:rFonts w:asciiTheme="minorHAnsi" w:hAnsiTheme="minorHAnsi" w:cstheme="minorHAnsi"/>
        </w:rPr>
        <w:t>and the use and interpretation of</w:t>
      </w:r>
      <w:r w:rsidR="0065596A" w:rsidRPr="00CA3027">
        <w:rPr>
          <w:rFonts w:asciiTheme="minorHAnsi" w:hAnsiTheme="minorHAnsi" w:cstheme="minorHAnsi"/>
        </w:rPr>
        <w:t xml:space="preserve"> </w:t>
      </w:r>
      <w:r w:rsidR="0065596A">
        <w:rPr>
          <w:rFonts w:asciiTheme="minorHAnsi" w:hAnsiTheme="minorHAnsi" w:cstheme="minorHAnsi"/>
        </w:rPr>
        <w:t>technology.</w:t>
      </w:r>
    </w:p>
    <w:p w14:paraId="3F6EE351" w14:textId="1AE6294F" w:rsidR="002F4366" w:rsidRPr="00CA3027" w:rsidRDefault="002F4366" w:rsidP="002D4C7C">
      <w:pPr>
        <w:rPr>
          <w:rFonts w:asciiTheme="minorHAnsi" w:hAnsiTheme="minorHAnsi" w:cstheme="minorHAnsi"/>
        </w:rPr>
      </w:pPr>
    </w:p>
    <w:p w14:paraId="501FD0C2" w14:textId="77777777" w:rsidR="007A3D8D" w:rsidRPr="00CA3027" w:rsidRDefault="007A3D8D" w:rsidP="002B3569">
      <w:pPr>
        <w:spacing w:after="200" w:line="276" w:lineRule="auto"/>
        <w:rPr>
          <w:rFonts w:asciiTheme="minorHAnsi" w:hAnsiTheme="minorHAnsi" w:cstheme="minorHAnsi"/>
        </w:rPr>
      </w:pPr>
      <w:r w:rsidRPr="00CA3027">
        <w:rPr>
          <w:rFonts w:asciiTheme="minorHAnsi" w:hAnsiTheme="minorHAnsi" w:cstheme="minorHAnsi"/>
        </w:rPr>
        <w:t>Computing</w:t>
      </w:r>
      <w:r w:rsidR="002B3569" w:rsidRPr="00CA3027">
        <w:rPr>
          <w:rFonts w:asciiTheme="minorHAnsi" w:hAnsiTheme="minorHAnsi" w:cstheme="minorHAnsi"/>
        </w:rPr>
        <w:t xml:space="preserve"> contributes significantly to the teaching of personal, social education and citizenship. </w:t>
      </w:r>
    </w:p>
    <w:p w14:paraId="78D3AE11" w14:textId="200D4881" w:rsidR="00CA3027" w:rsidRPr="00CA3027" w:rsidRDefault="007A3D8D" w:rsidP="00CA3027">
      <w:pPr>
        <w:rPr>
          <w:rFonts w:asciiTheme="minorHAnsi" w:hAnsiTheme="minorHAnsi" w:cstheme="minorHAnsi"/>
        </w:rPr>
      </w:pPr>
      <w:r w:rsidRPr="00CA3027">
        <w:rPr>
          <w:rFonts w:asciiTheme="minorHAnsi" w:hAnsiTheme="minorHAnsi" w:cstheme="minorHAnsi"/>
        </w:rPr>
        <w:t xml:space="preserve">We encourage children to working as part of a team and collaborating to use computing devices effectively. It is important to develop knowledge of lawful computing behaviours and to demonstrate respect for computing laws. We also teach that we should </w:t>
      </w:r>
      <w:r w:rsidR="00CA3027" w:rsidRPr="00CA3027">
        <w:rPr>
          <w:rFonts w:asciiTheme="minorHAnsi" w:hAnsiTheme="minorHAnsi" w:cstheme="minorHAnsi"/>
        </w:rPr>
        <w:t>t</w:t>
      </w:r>
      <w:r w:rsidRPr="00CA3027">
        <w:rPr>
          <w:rFonts w:asciiTheme="minorHAnsi" w:hAnsiTheme="minorHAnsi" w:cstheme="minorHAnsi"/>
        </w:rPr>
        <w:t>ak</w:t>
      </w:r>
      <w:r w:rsidR="00CA3027" w:rsidRPr="00CA3027">
        <w:rPr>
          <w:rFonts w:asciiTheme="minorHAnsi" w:hAnsiTheme="minorHAnsi" w:cstheme="minorHAnsi"/>
        </w:rPr>
        <w:t xml:space="preserve">e </w:t>
      </w:r>
      <w:r w:rsidRPr="00CA3027">
        <w:rPr>
          <w:rFonts w:asciiTheme="minorHAnsi" w:hAnsiTheme="minorHAnsi" w:cstheme="minorHAnsi"/>
        </w:rPr>
        <w:t xml:space="preserve">responsibility for our own computing behaviours. </w:t>
      </w:r>
      <w:r w:rsidR="00CA3027" w:rsidRPr="00CA3027">
        <w:rPr>
          <w:rFonts w:asciiTheme="minorHAnsi" w:hAnsiTheme="minorHAnsi" w:cstheme="minorHAnsi"/>
        </w:rPr>
        <w:t>Internet safety is also a key part of our curriculum, it is covered through PSHE and Computing lessons Internet access is planned to enrich and extend learning activities across the curriculum. However, we have acknowledged the need to ensure that all pupils are responsible and safe users of the Internet and other communication technologies both in school and outside. Rules for responsible Internet use are displayed next to computer sand in each classroom within our school.</w:t>
      </w:r>
    </w:p>
    <w:p w14:paraId="6B76BCCF" w14:textId="6BC9CA18" w:rsidR="007A3D8D" w:rsidRPr="00CA3027" w:rsidRDefault="007A3D8D" w:rsidP="007A3D8D">
      <w:pPr>
        <w:rPr>
          <w:rFonts w:asciiTheme="minorHAnsi" w:hAnsiTheme="minorHAnsi" w:cstheme="minorHAnsi"/>
        </w:rPr>
      </w:pPr>
    </w:p>
    <w:p w14:paraId="4CC6A054" w14:textId="34CD75F5" w:rsidR="00244133" w:rsidRPr="00CA3027" w:rsidRDefault="00244133" w:rsidP="00CA3027">
      <w:pPr>
        <w:rPr>
          <w:rFonts w:asciiTheme="minorHAnsi" w:hAnsiTheme="minorHAnsi" w:cstheme="minorHAnsi"/>
        </w:rPr>
      </w:pPr>
      <w:r w:rsidRPr="00CA3027">
        <w:rPr>
          <w:rFonts w:asciiTheme="minorHAnsi" w:hAnsiTheme="minorHAnsi" w:cstheme="minorHAnsi"/>
        </w:rPr>
        <w:fldChar w:fldCharType="begin"/>
      </w:r>
      <w:r w:rsidRPr="00CA3027">
        <w:rPr>
          <w:rFonts w:asciiTheme="minorHAnsi" w:hAnsiTheme="minorHAnsi" w:cstheme="minorHAnsi"/>
        </w:rPr>
        <w:instrText xml:space="preserve"> INCLUDEPICTURE "https://i.pinimg.com/originals/c8/8c/fc/c88cfc1fcadd476174ac58e1d0309519.jpg" \* MERGEFORMATINET </w:instrText>
      </w:r>
      <w:r w:rsidRPr="00CA3027">
        <w:rPr>
          <w:rFonts w:asciiTheme="minorHAnsi" w:hAnsiTheme="minorHAnsi" w:cstheme="minorHAnsi"/>
        </w:rPr>
        <w:fldChar w:fldCharType="end"/>
      </w:r>
    </w:p>
    <w:p w14:paraId="20098A68" w14:textId="6D9DE066" w:rsidR="00316FB7" w:rsidRPr="00CA3027" w:rsidRDefault="00316FB7" w:rsidP="002D4C7C">
      <w:pPr>
        <w:rPr>
          <w:rFonts w:asciiTheme="minorHAnsi" w:hAnsiTheme="minorHAnsi" w:cstheme="minorHAnsi"/>
          <w:b/>
          <w:bCs/>
        </w:rPr>
      </w:pPr>
      <w:r w:rsidRPr="00CA3027">
        <w:rPr>
          <w:rFonts w:asciiTheme="minorHAnsi" w:hAnsiTheme="minorHAnsi" w:cstheme="minorHAnsi"/>
          <w:b/>
          <w:bCs/>
        </w:rPr>
        <w:t>ASSESSMENT</w:t>
      </w:r>
    </w:p>
    <w:p w14:paraId="5CB6AC7A" w14:textId="6703B53C" w:rsidR="00316FB7" w:rsidRPr="00CA3027" w:rsidRDefault="00316FB7" w:rsidP="002D4C7C">
      <w:pPr>
        <w:rPr>
          <w:rFonts w:asciiTheme="minorHAnsi" w:hAnsiTheme="minorHAnsi" w:cstheme="minorHAnsi"/>
        </w:rPr>
      </w:pPr>
    </w:p>
    <w:p w14:paraId="0D568D63" w14:textId="70C9F75E" w:rsidR="002A5BA0" w:rsidRPr="00CA3027" w:rsidRDefault="00CA3027" w:rsidP="002A5BA0">
      <w:pPr>
        <w:rPr>
          <w:rFonts w:asciiTheme="minorHAnsi" w:hAnsiTheme="minorHAnsi" w:cstheme="minorHAnsi"/>
        </w:rPr>
      </w:pPr>
      <w:r w:rsidRPr="00CA3027">
        <w:rPr>
          <w:rFonts w:asciiTheme="minorHAnsi" w:hAnsiTheme="minorHAnsi" w:cstheme="minorHAnsi"/>
        </w:rPr>
        <w:t>Computing</w:t>
      </w:r>
      <w:r w:rsidR="00316FB7" w:rsidRPr="00CA3027">
        <w:rPr>
          <w:rFonts w:asciiTheme="minorHAnsi" w:hAnsiTheme="minorHAnsi" w:cstheme="minorHAnsi"/>
        </w:rPr>
        <w:t xml:space="preserve"> assessment is</w:t>
      </w:r>
      <w:r w:rsidR="002A5BA0" w:rsidRPr="00CA3027">
        <w:rPr>
          <w:rFonts w:asciiTheme="minorHAnsi" w:hAnsiTheme="minorHAnsi" w:cstheme="minorHAnsi"/>
        </w:rPr>
        <w:t xml:space="preserve"> based on teacher’s assessment</w:t>
      </w:r>
      <w:r w:rsidRPr="00CA3027">
        <w:rPr>
          <w:rFonts w:asciiTheme="minorHAnsi" w:hAnsiTheme="minorHAnsi" w:cstheme="minorHAnsi"/>
        </w:rPr>
        <w:t xml:space="preserve"> </w:t>
      </w:r>
      <w:r w:rsidR="002A5BA0" w:rsidRPr="00CA3027">
        <w:rPr>
          <w:rFonts w:asciiTheme="minorHAnsi" w:hAnsiTheme="minorHAnsi" w:cstheme="minorHAnsi"/>
        </w:rPr>
        <w:t xml:space="preserve">Teachers will assess children’s work by making judgements during lessons. On completion of a piece of work, the teacher assesses the work and uses this information to plan for future learning. Next steps </w:t>
      </w:r>
      <w:r w:rsidRPr="00CA3027">
        <w:rPr>
          <w:rFonts w:asciiTheme="minorHAnsi" w:hAnsiTheme="minorHAnsi" w:cstheme="minorHAnsi"/>
        </w:rPr>
        <w:t>verbal</w:t>
      </w:r>
      <w:r w:rsidR="002A5BA0" w:rsidRPr="00CA3027">
        <w:rPr>
          <w:rFonts w:asciiTheme="minorHAnsi" w:hAnsiTheme="minorHAnsi" w:cstheme="minorHAnsi"/>
        </w:rPr>
        <w:t xml:space="preserve"> feedback is given to the child in line with whole school policy.  Older children are encouraged to make judgements about how they can improve their own work. </w:t>
      </w:r>
    </w:p>
    <w:p w14:paraId="4E6367C9" w14:textId="77777777" w:rsidR="002A5BA0" w:rsidRPr="00CA3027" w:rsidRDefault="002A5BA0" w:rsidP="002A5BA0">
      <w:pPr>
        <w:rPr>
          <w:rFonts w:asciiTheme="minorHAnsi" w:hAnsiTheme="minorHAnsi" w:cstheme="minorHAnsi"/>
        </w:rPr>
      </w:pPr>
    </w:p>
    <w:p w14:paraId="144CB4BD" w14:textId="366A49D8" w:rsidR="00316FB7" w:rsidRPr="00CA3027" w:rsidRDefault="002A5BA0" w:rsidP="00863D4A">
      <w:pPr>
        <w:spacing w:after="200" w:line="276" w:lineRule="auto"/>
        <w:rPr>
          <w:rFonts w:asciiTheme="minorHAnsi" w:hAnsiTheme="minorHAnsi" w:cstheme="minorHAnsi"/>
        </w:rPr>
      </w:pPr>
      <w:r w:rsidRPr="00CA3027">
        <w:rPr>
          <w:rFonts w:asciiTheme="minorHAnsi" w:hAnsiTheme="minorHAnsi" w:cstheme="minorHAnsi"/>
        </w:rPr>
        <w:t xml:space="preserve">At the end of a whole unit of work, the teacher makes a summary judgement about the learning of each pupil in relation to the </w:t>
      </w:r>
      <w:r w:rsidR="00863D4A" w:rsidRPr="00CA3027">
        <w:rPr>
          <w:rFonts w:asciiTheme="minorHAnsi" w:hAnsiTheme="minorHAnsi" w:cstheme="minorHAnsi"/>
        </w:rPr>
        <w:t>learning Strands identified and shared at the start of the unit.  Children are assessed as</w:t>
      </w:r>
      <w:r w:rsidRPr="00CA3027">
        <w:rPr>
          <w:rFonts w:asciiTheme="minorHAnsi" w:hAnsiTheme="minorHAnsi" w:cstheme="minorHAnsi"/>
        </w:rPr>
        <w:t xml:space="preserve"> Working Towards, at Age Related Expectations or Greater Depth. </w:t>
      </w:r>
      <w:r w:rsidR="00316FB7" w:rsidRPr="00CA3027">
        <w:rPr>
          <w:rFonts w:asciiTheme="minorHAnsi" w:hAnsiTheme="minorHAnsi" w:cstheme="minorHAnsi"/>
        </w:rPr>
        <w:t>This is then reported on the school assessment grid held on the school server.</w:t>
      </w:r>
    </w:p>
    <w:p w14:paraId="41CB8892" w14:textId="6FEFB057" w:rsidR="00316FB7" w:rsidRPr="00CA3027" w:rsidRDefault="00316FB7" w:rsidP="002D4C7C">
      <w:pPr>
        <w:rPr>
          <w:rFonts w:asciiTheme="minorHAnsi" w:hAnsiTheme="minorHAnsi" w:cstheme="minorHAnsi"/>
        </w:rPr>
      </w:pPr>
      <w:r w:rsidRPr="00CA3027">
        <w:rPr>
          <w:rFonts w:asciiTheme="minorHAnsi" w:hAnsiTheme="minorHAnsi" w:cstheme="minorHAnsi"/>
        </w:rPr>
        <w:t>These are collated half-</w:t>
      </w:r>
      <w:r w:rsidR="00863D4A" w:rsidRPr="00CA3027">
        <w:rPr>
          <w:rFonts w:asciiTheme="minorHAnsi" w:hAnsiTheme="minorHAnsi" w:cstheme="minorHAnsi"/>
        </w:rPr>
        <w:t>termly by the subject leader.  T</w:t>
      </w:r>
      <w:r w:rsidRPr="00CA3027">
        <w:rPr>
          <w:rFonts w:asciiTheme="minorHAnsi" w:hAnsiTheme="minorHAnsi" w:cstheme="minorHAnsi"/>
        </w:rPr>
        <w:t xml:space="preserve">he percentage of children </w:t>
      </w:r>
      <w:r w:rsidR="0065596A" w:rsidRPr="00CA3027">
        <w:rPr>
          <w:rFonts w:asciiTheme="minorHAnsi" w:hAnsiTheme="minorHAnsi" w:cstheme="minorHAnsi"/>
        </w:rPr>
        <w:t>working above</w:t>
      </w:r>
      <w:r w:rsidRPr="00CA3027">
        <w:rPr>
          <w:rFonts w:asciiTheme="minorHAnsi" w:hAnsiTheme="minorHAnsi" w:cstheme="minorHAnsi"/>
        </w:rPr>
        <w:t xml:space="preserve"> at and below age-related standards are </w:t>
      </w:r>
      <w:r w:rsidR="00863D4A" w:rsidRPr="00CA3027">
        <w:rPr>
          <w:rFonts w:asciiTheme="minorHAnsi" w:hAnsiTheme="minorHAnsi" w:cstheme="minorHAnsi"/>
        </w:rPr>
        <w:t>calculated and this is used to monitor progress, evaluate impact and inform future actions.</w:t>
      </w:r>
    </w:p>
    <w:p w14:paraId="08C100C1" w14:textId="77777777" w:rsidR="00863D4A" w:rsidRPr="00CA3027" w:rsidRDefault="00863D4A" w:rsidP="002D4C7C">
      <w:pPr>
        <w:rPr>
          <w:rFonts w:asciiTheme="minorHAnsi" w:hAnsiTheme="minorHAnsi" w:cstheme="minorHAnsi"/>
        </w:rPr>
      </w:pPr>
    </w:p>
    <w:p w14:paraId="605CF403" w14:textId="6F46AFC5" w:rsidR="00316FB7" w:rsidRPr="00CA3027" w:rsidRDefault="00316FB7" w:rsidP="002D4C7C">
      <w:pPr>
        <w:rPr>
          <w:rFonts w:asciiTheme="minorHAnsi" w:hAnsiTheme="minorHAnsi" w:cstheme="minorHAnsi"/>
        </w:rPr>
      </w:pPr>
      <w:r w:rsidRPr="00CA3027">
        <w:rPr>
          <w:rFonts w:asciiTheme="minorHAnsi" w:hAnsiTheme="minorHAnsi" w:cstheme="minorHAnsi"/>
        </w:rPr>
        <w:t xml:space="preserve">These assessments are shared with the next class teacher as a record of a pupil’s progress throughout the year.  </w:t>
      </w:r>
    </w:p>
    <w:p w14:paraId="05D21999" w14:textId="77777777" w:rsidR="00863D4A" w:rsidRPr="00CA3027" w:rsidRDefault="00863D4A" w:rsidP="002D4C7C">
      <w:pPr>
        <w:rPr>
          <w:rFonts w:asciiTheme="minorHAnsi" w:hAnsiTheme="minorHAnsi" w:cstheme="minorHAnsi"/>
        </w:rPr>
      </w:pPr>
    </w:p>
    <w:p w14:paraId="490DC31F" w14:textId="68D061B8" w:rsidR="00316FB7" w:rsidRPr="00CA3027" w:rsidRDefault="00316FB7" w:rsidP="002D4C7C">
      <w:pPr>
        <w:rPr>
          <w:rFonts w:asciiTheme="minorHAnsi" w:hAnsiTheme="minorHAnsi" w:cstheme="minorHAnsi"/>
        </w:rPr>
      </w:pPr>
      <w:r w:rsidRPr="00CA3027">
        <w:rPr>
          <w:rFonts w:asciiTheme="minorHAnsi" w:hAnsiTheme="minorHAnsi" w:cstheme="minorHAnsi"/>
        </w:rPr>
        <w:t>At Christ the King, we are committed to engaging with parents and carers and believe that they should be actively involved in their child’s learning.</w:t>
      </w:r>
      <w:r w:rsidR="00863D4A" w:rsidRPr="00CA3027">
        <w:rPr>
          <w:rFonts w:asciiTheme="minorHAnsi" w:hAnsiTheme="minorHAnsi" w:cstheme="minorHAnsi"/>
        </w:rPr>
        <w:t xml:space="preserve">  </w:t>
      </w:r>
      <w:r w:rsidRPr="00CA3027">
        <w:rPr>
          <w:rFonts w:asciiTheme="minorHAnsi" w:hAnsiTheme="minorHAnsi" w:cstheme="minorHAnsi"/>
        </w:rPr>
        <w:t>We encourage children and parents to discuss their topics at the start of a unit and send enquiry questions into school that can be researched or investigated.  These are displayed on the ‘Tree of Enquiry’ in each class.</w:t>
      </w:r>
      <w:r w:rsidR="00863D4A" w:rsidRPr="00CA3027">
        <w:rPr>
          <w:rFonts w:asciiTheme="minorHAnsi" w:hAnsiTheme="minorHAnsi" w:cstheme="minorHAnsi"/>
        </w:rPr>
        <w:t xml:space="preserve">  Each half-term, a range of open-ended home learning tasks are set to encourage participation and creativity.  </w:t>
      </w:r>
    </w:p>
    <w:p w14:paraId="31F02387" w14:textId="538F5E50" w:rsidR="006B718B" w:rsidRPr="00CA3027" w:rsidRDefault="006B718B" w:rsidP="002D4C7C">
      <w:pPr>
        <w:rPr>
          <w:rFonts w:asciiTheme="minorHAnsi" w:hAnsiTheme="minorHAnsi" w:cstheme="minorHAnsi"/>
        </w:rPr>
      </w:pPr>
    </w:p>
    <w:p w14:paraId="4E83165A" w14:textId="1D41CEC6" w:rsidR="00935BC6" w:rsidRPr="00CA3027" w:rsidRDefault="00935BC6" w:rsidP="002D4C7C">
      <w:pPr>
        <w:rPr>
          <w:rFonts w:asciiTheme="minorHAnsi" w:hAnsiTheme="minorHAnsi" w:cstheme="minorHAnsi"/>
          <w:b/>
          <w:bCs/>
        </w:rPr>
      </w:pPr>
      <w:r w:rsidRPr="00CA3027">
        <w:rPr>
          <w:rFonts w:asciiTheme="minorHAnsi" w:hAnsiTheme="minorHAnsi" w:cstheme="minorHAnsi"/>
          <w:b/>
          <w:bCs/>
        </w:rPr>
        <w:t>EARLY YEARS</w:t>
      </w:r>
    </w:p>
    <w:p w14:paraId="3FC18DDC" w14:textId="77777777" w:rsidR="00CA3027" w:rsidRPr="00CA3027" w:rsidRDefault="00CA3027" w:rsidP="00CA3027">
      <w:pPr>
        <w:rPr>
          <w:rFonts w:asciiTheme="minorHAnsi" w:hAnsiTheme="minorHAnsi" w:cstheme="minorHAnsi"/>
        </w:rPr>
      </w:pPr>
      <w:r w:rsidRPr="00CA3027">
        <w:rPr>
          <w:rFonts w:asciiTheme="minorHAnsi" w:hAnsiTheme="minorHAnsi" w:cstheme="minorHAnsi"/>
        </w:rPr>
        <w:t>Nursery and Reception pupils are taught through the EYFS curriculum using ‘Development Matters’ goals and is assessed using the Early Learning Goals where clear outcomes are found in the section related to Understanding the World (UTW). The work is ongoing throughout the year and is differentiated according to ability.</w:t>
      </w:r>
    </w:p>
    <w:p w14:paraId="00A6503C" w14:textId="77777777" w:rsidR="00CA3027" w:rsidRPr="00CA3027" w:rsidRDefault="00CA3027" w:rsidP="002D4C7C">
      <w:pPr>
        <w:rPr>
          <w:rFonts w:asciiTheme="minorHAnsi" w:hAnsiTheme="minorHAnsi" w:cstheme="minorHAnsi"/>
          <w:b/>
          <w:bCs/>
        </w:rPr>
      </w:pPr>
    </w:p>
    <w:p w14:paraId="2AFAA7D1" w14:textId="6D04C262" w:rsidR="00935BC6" w:rsidRPr="00CA3027" w:rsidRDefault="00935BC6" w:rsidP="002D4C7C">
      <w:pPr>
        <w:rPr>
          <w:rFonts w:asciiTheme="minorHAnsi" w:hAnsiTheme="minorHAnsi" w:cstheme="minorHAnsi"/>
        </w:rPr>
      </w:pPr>
    </w:p>
    <w:p w14:paraId="6AA2120D" w14:textId="1BC81F23" w:rsidR="00935BC6" w:rsidRPr="00CA3027" w:rsidRDefault="00935BC6" w:rsidP="002D4C7C">
      <w:pPr>
        <w:rPr>
          <w:rFonts w:asciiTheme="minorHAnsi" w:hAnsiTheme="minorHAnsi" w:cstheme="minorHAnsi"/>
          <w:b/>
          <w:bCs/>
        </w:rPr>
      </w:pPr>
      <w:r w:rsidRPr="00CA3027">
        <w:rPr>
          <w:rFonts w:asciiTheme="minorHAnsi" w:hAnsiTheme="minorHAnsi" w:cstheme="minorHAnsi"/>
          <w:b/>
          <w:bCs/>
        </w:rPr>
        <w:t>INCLUSION</w:t>
      </w:r>
    </w:p>
    <w:p w14:paraId="675F496B" w14:textId="77FE353D" w:rsidR="00935BC6" w:rsidRPr="00CA3027" w:rsidRDefault="00935BC6" w:rsidP="002D4C7C">
      <w:pPr>
        <w:rPr>
          <w:rFonts w:asciiTheme="minorHAnsi" w:hAnsiTheme="minorHAnsi" w:cstheme="minorHAnsi"/>
        </w:rPr>
      </w:pPr>
      <w:r w:rsidRPr="00CA3027">
        <w:rPr>
          <w:rFonts w:asciiTheme="minorHAnsi" w:hAnsiTheme="minorHAnsi" w:cstheme="minorHAnsi"/>
        </w:rPr>
        <w:t>All children receive Quality First Teaching.  Any children identified with SEND or in receipt of pupil premium funding may have work additional to and different from their peers in order to access the curriculu</w:t>
      </w:r>
      <w:r w:rsidR="00701E27" w:rsidRPr="00CA3027">
        <w:rPr>
          <w:rFonts w:asciiTheme="minorHAnsi" w:hAnsiTheme="minorHAnsi" w:cstheme="minorHAnsi"/>
        </w:rPr>
        <w:t>m dependent upon their needs.  I</w:t>
      </w:r>
      <w:r w:rsidRPr="00CA3027">
        <w:rPr>
          <w:rFonts w:asciiTheme="minorHAnsi" w:hAnsiTheme="minorHAnsi" w:cstheme="minorHAnsi"/>
        </w:rPr>
        <w:t>n addition, our school offers a vibrant, interesting and varied curriculum, providing all our pupils with a range of opportunities in order for them to reach their full potential, enjoy and achieve regardless of their starting points.</w:t>
      </w:r>
    </w:p>
    <w:p w14:paraId="15C5D606" w14:textId="77777777" w:rsidR="00935BC6" w:rsidRPr="00CA3027" w:rsidRDefault="00935BC6" w:rsidP="002D4C7C">
      <w:pPr>
        <w:rPr>
          <w:rFonts w:asciiTheme="minorHAnsi" w:hAnsiTheme="minorHAnsi" w:cstheme="minorHAnsi"/>
        </w:rPr>
      </w:pPr>
    </w:p>
    <w:tbl>
      <w:tblPr>
        <w:tblStyle w:val="TableGrid"/>
        <w:tblW w:w="911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112"/>
      </w:tblGrid>
      <w:tr w:rsidR="00D14EC6" w:rsidRPr="00CA3027" w14:paraId="0AD18422" w14:textId="77777777" w:rsidTr="00CA3027">
        <w:trPr>
          <w:trHeight w:val="468"/>
        </w:trPr>
        <w:tc>
          <w:tcPr>
            <w:tcW w:w="9112" w:type="dxa"/>
          </w:tcPr>
          <w:p w14:paraId="55FDF5F4" w14:textId="7A8E93CC" w:rsidR="00D14EC6" w:rsidRPr="00CA3027" w:rsidRDefault="00D14EC6" w:rsidP="00D14EC6">
            <w:pPr>
              <w:jc w:val="center"/>
              <w:rPr>
                <w:rFonts w:asciiTheme="minorHAnsi" w:hAnsiTheme="minorHAnsi" w:cstheme="minorHAnsi"/>
                <w:b/>
                <w:bCs/>
              </w:rPr>
            </w:pPr>
            <w:r w:rsidRPr="00CA3027">
              <w:rPr>
                <w:rFonts w:asciiTheme="minorHAnsi" w:hAnsiTheme="minorHAnsi" w:cstheme="minorHAnsi"/>
                <w:b/>
                <w:bCs/>
              </w:rPr>
              <w:t>IMPACT</w:t>
            </w:r>
          </w:p>
        </w:tc>
      </w:tr>
    </w:tbl>
    <w:p w14:paraId="71D75B3B" w14:textId="61B0607F" w:rsidR="00D14EC6" w:rsidRPr="00CA3027" w:rsidRDefault="00D14EC6" w:rsidP="00D14EC6">
      <w:pPr>
        <w:rPr>
          <w:rFonts w:asciiTheme="minorHAnsi" w:hAnsiTheme="minorHAnsi" w:cstheme="minorHAnsi"/>
        </w:rPr>
      </w:pPr>
    </w:p>
    <w:p w14:paraId="7118FE3C" w14:textId="2BD3FCA4" w:rsidR="00701E27" w:rsidRPr="00CA3027" w:rsidRDefault="00701E27" w:rsidP="00AB385B">
      <w:pPr>
        <w:spacing w:after="200" w:line="276" w:lineRule="auto"/>
        <w:rPr>
          <w:rFonts w:asciiTheme="minorHAnsi" w:hAnsiTheme="minorHAnsi" w:cstheme="minorHAnsi"/>
        </w:rPr>
      </w:pPr>
      <w:r w:rsidRPr="00CA3027">
        <w:rPr>
          <w:rFonts w:asciiTheme="minorHAnsi" w:hAnsiTheme="minorHAnsi" w:cstheme="minorHAnsi"/>
        </w:rPr>
        <w:t xml:space="preserve">Monitoring of the standards of children’s work and of the quality of teaching in </w:t>
      </w:r>
      <w:r w:rsidR="00CA3027" w:rsidRPr="00CA3027">
        <w:rPr>
          <w:rFonts w:asciiTheme="minorHAnsi" w:hAnsiTheme="minorHAnsi" w:cstheme="minorHAnsi"/>
        </w:rPr>
        <w:t>computing</w:t>
      </w:r>
      <w:r w:rsidRPr="00CA3027">
        <w:rPr>
          <w:rFonts w:asciiTheme="minorHAnsi" w:hAnsiTheme="minorHAnsi" w:cstheme="minorHAnsi"/>
        </w:rPr>
        <w:t xml:space="preserve"> is the responsibility of the </w:t>
      </w:r>
      <w:r w:rsidR="00CA3027" w:rsidRPr="00CA3027">
        <w:rPr>
          <w:rFonts w:asciiTheme="minorHAnsi" w:hAnsiTheme="minorHAnsi" w:cstheme="minorHAnsi"/>
        </w:rPr>
        <w:t>computing</w:t>
      </w:r>
      <w:r w:rsidRPr="00CA3027">
        <w:rPr>
          <w:rFonts w:asciiTheme="minorHAnsi" w:hAnsiTheme="minorHAnsi" w:cstheme="minorHAnsi"/>
        </w:rPr>
        <w:t xml:space="preserve"> subject leader.  This is done in a variety of ways and informs future actions.  </w:t>
      </w:r>
      <w:r w:rsidRPr="00CA3027">
        <w:rPr>
          <w:rFonts w:asciiTheme="minorHAnsi" w:hAnsiTheme="minorHAnsi" w:cstheme="minorHAnsi"/>
          <w:color w:val="000000"/>
        </w:rPr>
        <w:t xml:space="preserve">Within </w:t>
      </w:r>
      <w:r w:rsidR="00CA3027" w:rsidRPr="00CA3027">
        <w:rPr>
          <w:rFonts w:asciiTheme="minorHAnsi" w:hAnsiTheme="minorHAnsi" w:cstheme="minorHAnsi"/>
          <w:color w:val="000000"/>
        </w:rPr>
        <w:t>computing</w:t>
      </w:r>
      <w:r w:rsidRPr="00CA3027">
        <w:rPr>
          <w:rFonts w:asciiTheme="minorHAnsi" w:hAnsiTheme="minorHAnsi" w:cstheme="minorHAnsi"/>
          <w:color w:val="000000"/>
        </w:rPr>
        <w:t>, we strive to create a supportive and c</w:t>
      </w:r>
      <w:r w:rsidR="00AB385B" w:rsidRPr="00CA3027">
        <w:rPr>
          <w:rFonts w:asciiTheme="minorHAnsi" w:hAnsiTheme="minorHAnsi" w:cstheme="minorHAnsi"/>
          <w:color w:val="000000"/>
        </w:rPr>
        <w:t>ollaborative ethos for learning.</w:t>
      </w:r>
    </w:p>
    <w:p w14:paraId="66DE3636" w14:textId="77777777" w:rsidR="00701E27" w:rsidRPr="00CA3027" w:rsidRDefault="00701E27" w:rsidP="00701E27">
      <w:pPr>
        <w:rPr>
          <w:rFonts w:asciiTheme="minorHAnsi" w:hAnsiTheme="minorHAnsi" w:cstheme="minorHAnsi"/>
        </w:rPr>
      </w:pPr>
      <w:r w:rsidRPr="00CA3027">
        <w:rPr>
          <w:rFonts w:asciiTheme="minorHAnsi" w:hAnsiTheme="minorHAnsi" w:cstheme="minorHAnsi"/>
          <w:color w:val="000000"/>
        </w:rPr>
        <w:t>We measure the impact of our curriculum in the following ways:</w:t>
      </w:r>
    </w:p>
    <w:p w14:paraId="2BF2B4DD" w14:textId="77777777" w:rsidR="00701E27" w:rsidRPr="00CA3027" w:rsidRDefault="00701E27" w:rsidP="00701E27">
      <w:pPr>
        <w:pStyle w:val="Default"/>
        <w:numPr>
          <w:ilvl w:val="0"/>
          <w:numId w:val="4"/>
        </w:numPr>
        <w:spacing w:after="58"/>
        <w:rPr>
          <w:rFonts w:asciiTheme="minorHAnsi" w:hAnsiTheme="minorHAnsi" w:cstheme="minorHAnsi"/>
        </w:rPr>
      </w:pPr>
      <w:r w:rsidRPr="00CA3027">
        <w:rPr>
          <w:rFonts w:asciiTheme="minorHAnsi" w:hAnsiTheme="minorHAnsi" w:cstheme="minorHAnsi"/>
        </w:rPr>
        <w:t xml:space="preserve">Using dialogic learning tasks to assess children’s understanding </w:t>
      </w:r>
    </w:p>
    <w:p w14:paraId="19115456" w14:textId="77777777" w:rsidR="00701E27" w:rsidRPr="00CA3027" w:rsidRDefault="00701E27" w:rsidP="00701E27">
      <w:pPr>
        <w:pStyle w:val="Default"/>
        <w:numPr>
          <w:ilvl w:val="0"/>
          <w:numId w:val="4"/>
        </w:numPr>
        <w:spacing w:after="58"/>
        <w:rPr>
          <w:rFonts w:asciiTheme="minorHAnsi" w:hAnsiTheme="minorHAnsi" w:cstheme="minorHAnsi"/>
        </w:rPr>
      </w:pPr>
      <w:r w:rsidRPr="00CA3027">
        <w:rPr>
          <w:rFonts w:asciiTheme="minorHAnsi" w:hAnsiTheme="minorHAnsi" w:cstheme="minorHAnsi"/>
        </w:rPr>
        <w:t xml:space="preserve">Summative assessment </w:t>
      </w:r>
    </w:p>
    <w:p w14:paraId="48DD16BF" w14:textId="01F8E0C0" w:rsidR="00701E27" w:rsidRPr="00CA3027" w:rsidRDefault="00AB385B" w:rsidP="00701E27">
      <w:pPr>
        <w:pStyle w:val="Default"/>
        <w:numPr>
          <w:ilvl w:val="0"/>
          <w:numId w:val="4"/>
        </w:numPr>
        <w:spacing w:after="58"/>
        <w:rPr>
          <w:rFonts w:asciiTheme="minorHAnsi" w:hAnsiTheme="minorHAnsi" w:cstheme="minorHAnsi"/>
        </w:rPr>
      </w:pPr>
      <w:r w:rsidRPr="00CA3027">
        <w:rPr>
          <w:rFonts w:asciiTheme="minorHAnsi" w:hAnsiTheme="minorHAnsi" w:cstheme="minorHAnsi"/>
        </w:rPr>
        <w:t>Observations</w:t>
      </w:r>
      <w:r w:rsidR="00701E27" w:rsidRPr="00CA3027">
        <w:rPr>
          <w:rFonts w:asciiTheme="minorHAnsi" w:hAnsiTheme="minorHAnsi" w:cstheme="minorHAnsi"/>
        </w:rPr>
        <w:t xml:space="preserve"> of the children’s practical learning</w:t>
      </w:r>
    </w:p>
    <w:p w14:paraId="64BE7D5E" w14:textId="77777777" w:rsidR="00701E27" w:rsidRPr="00CA3027" w:rsidRDefault="00701E27" w:rsidP="00701E27">
      <w:pPr>
        <w:pStyle w:val="Default"/>
        <w:numPr>
          <w:ilvl w:val="0"/>
          <w:numId w:val="4"/>
        </w:numPr>
        <w:spacing w:after="58"/>
        <w:rPr>
          <w:rFonts w:asciiTheme="minorHAnsi" w:hAnsiTheme="minorHAnsi" w:cstheme="minorHAnsi"/>
        </w:rPr>
      </w:pPr>
      <w:r w:rsidRPr="00CA3027">
        <w:rPr>
          <w:rFonts w:asciiTheme="minorHAnsi" w:hAnsiTheme="minorHAnsi" w:cstheme="minorHAnsi"/>
        </w:rPr>
        <w:t>Displays and working walls</w:t>
      </w:r>
    </w:p>
    <w:p w14:paraId="7ADC7322" w14:textId="77777777" w:rsidR="00701E27" w:rsidRPr="00CA3027" w:rsidRDefault="00701E27" w:rsidP="00701E27">
      <w:pPr>
        <w:pStyle w:val="Default"/>
        <w:numPr>
          <w:ilvl w:val="0"/>
          <w:numId w:val="4"/>
        </w:numPr>
        <w:spacing w:after="58"/>
        <w:rPr>
          <w:rFonts w:asciiTheme="minorHAnsi" w:hAnsiTheme="minorHAnsi" w:cstheme="minorHAnsi"/>
        </w:rPr>
      </w:pPr>
      <w:r w:rsidRPr="00CA3027">
        <w:rPr>
          <w:rFonts w:asciiTheme="minorHAnsi" w:hAnsiTheme="minorHAnsi" w:cstheme="minorHAnsi"/>
        </w:rPr>
        <w:t xml:space="preserve">Interviewing the pupils about their learning (pupil voice) </w:t>
      </w:r>
    </w:p>
    <w:p w14:paraId="7639E672" w14:textId="4BA0769B" w:rsidR="00701E27" w:rsidRPr="00CA3027" w:rsidRDefault="00701E27" w:rsidP="00701E27">
      <w:pPr>
        <w:pStyle w:val="Default"/>
        <w:numPr>
          <w:ilvl w:val="0"/>
          <w:numId w:val="4"/>
        </w:numPr>
        <w:spacing w:after="58"/>
        <w:rPr>
          <w:rFonts w:asciiTheme="minorHAnsi" w:hAnsiTheme="minorHAnsi" w:cstheme="minorHAnsi"/>
        </w:rPr>
      </w:pPr>
      <w:r w:rsidRPr="00CA3027">
        <w:rPr>
          <w:rFonts w:asciiTheme="minorHAnsi" w:hAnsiTheme="minorHAnsi" w:cstheme="minorHAnsi"/>
        </w:rPr>
        <w:t xml:space="preserve">Staff professional development meetings where pupil’s </w:t>
      </w:r>
      <w:r w:rsidR="00CA3027" w:rsidRPr="00CA3027">
        <w:rPr>
          <w:rFonts w:asciiTheme="minorHAnsi" w:hAnsiTheme="minorHAnsi" w:cstheme="minorHAnsi"/>
        </w:rPr>
        <w:t>work</w:t>
      </w:r>
      <w:r w:rsidRPr="00CA3027">
        <w:rPr>
          <w:rFonts w:asciiTheme="minorHAnsi" w:hAnsiTheme="minorHAnsi" w:cstheme="minorHAnsi"/>
        </w:rPr>
        <w:t xml:space="preserve"> </w:t>
      </w:r>
      <w:r w:rsidR="00CA3027" w:rsidRPr="00CA3027">
        <w:rPr>
          <w:rFonts w:asciiTheme="minorHAnsi" w:hAnsiTheme="minorHAnsi" w:cstheme="minorHAnsi"/>
        </w:rPr>
        <w:t>is</w:t>
      </w:r>
      <w:r w:rsidRPr="00CA3027">
        <w:rPr>
          <w:rFonts w:asciiTheme="minorHAnsi" w:hAnsiTheme="minorHAnsi" w:cstheme="minorHAnsi"/>
        </w:rPr>
        <w:t xml:space="preserve"> scrutinised and there is the opportunity for a dialogue between teachers to consider quality, content and consistency </w:t>
      </w:r>
    </w:p>
    <w:p w14:paraId="264A9070" w14:textId="446F3439" w:rsidR="00701E27" w:rsidRPr="00CA3027" w:rsidRDefault="00AB385B" w:rsidP="00701E27">
      <w:pPr>
        <w:pStyle w:val="Default"/>
        <w:numPr>
          <w:ilvl w:val="0"/>
          <w:numId w:val="4"/>
        </w:numPr>
        <w:spacing w:after="58"/>
        <w:rPr>
          <w:rFonts w:asciiTheme="minorHAnsi" w:hAnsiTheme="minorHAnsi" w:cstheme="minorHAnsi"/>
        </w:rPr>
      </w:pPr>
      <w:r w:rsidRPr="00CA3027">
        <w:rPr>
          <w:rFonts w:asciiTheme="minorHAnsi" w:hAnsiTheme="minorHAnsi" w:cstheme="minorHAnsi"/>
        </w:rPr>
        <w:t>Assessing</w:t>
      </w:r>
      <w:r w:rsidR="00701E27" w:rsidRPr="00CA3027">
        <w:rPr>
          <w:rFonts w:asciiTheme="minorHAnsi" w:hAnsiTheme="minorHAnsi" w:cstheme="minorHAnsi"/>
        </w:rPr>
        <w:t xml:space="preserve"> standar</w:t>
      </w:r>
      <w:r w:rsidRPr="00CA3027">
        <w:rPr>
          <w:rFonts w:asciiTheme="minorHAnsi" w:hAnsiTheme="minorHAnsi" w:cstheme="minorHAnsi"/>
        </w:rPr>
        <w:t>ds at the end of each unit</w:t>
      </w:r>
    </w:p>
    <w:p w14:paraId="1593D741" w14:textId="404D6AB4" w:rsidR="00701E27" w:rsidRPr="00CA3027" w:rsidRDefault="00AB385B" w:rsidP="00701E27">
      <w:pPr>
        <w:pStyle w:val="Default"/>
        <w:numPr>
          <w:ilvl w:val="0"/>
          <w:numId w:val="4"/>
        </w:numPr>
        <w:rPr>
          <w:rFonts w:asciiTheme="minorHAnsi" w:hAnsiTheme="minorHAnsi" w:cstheme="minorHAnsi"/>
        </w:rPr>
      </w:pPr>
      <w:r w:rsidRPr="00CA3027">
        <w:rPr>
          <w:rFonts w:asciiTheme="minorHAnsi" w:hAnsiTheme="minorHAnsi" w:cstheme="minorHAnsi"/>
        </w:rPr>
        <w:t xml:space="preserve">Annual reporting </w:t>
      </w:r>
      <w:r w:rsidR="00701E27" w:rsidRPr="00CA3027">
        <w:rPr>
          <w:rFonts w:asciiTheme="minorHAnsi" w:hAnsiTheme="minorHAnsi" w:cstheme="minorHAnsi"/>
        </w:rPr>
        <w:t xml:space="preserve">to parents </w:t>
      </w:r>
    </w:p>
    <w:p w14:paraId="63B5A5CA" w14:textId="77777777" w:rsidR="00701E27" w:rsidRPr="00CA3027" w:rsidRDefault="00701E27" w:rsidP="00701E27">
      <w:pPr>
        <w:pStyle w:val="Default"/>
        <w:rPr>
          <w:rFonts w:asciiTheme="minorHAnsi" w:hAnsiTheme="minorHAnsi" w:cstheme="minorHAnsi"/>
        </w:rPr>
      </w:pPr>
    </w:p>
    <w:p w14:paraId="604D666E" w14:textId="77777777" w:rsidR="00701E27" w:rsidRPr="00CA3027" w:rsidRDefault="00701E27" w:rsidP="00701E27">
      <w:pPr>
        <w:pStyle w:val="Default"/>
        <w:rPr>
          <w:rFonts w:asciiTheme="minorHAnsi" w:hAnsiTheme="minorHAnsi" w:cstheme="minorHAnsi"/>
        </w:rPr>
      </w:pPr>
    </w:p>
    <w:p w14:paraId="145F659A" w14:textId="7AC60BCE" w:rsidR="00701E27" w:rsidRPr="00CA3027" w:rsidRDefault="00701E27" w:rsidP="00701E27">
      <w:pPr>
        <w:pStyle w:val="Default"/>
        <w:rPr>
          <w:rFonts w:asciiTheme="minorHAnsi" w:hAnsiTheme="minorHAnsi" w:cstheme="minorHAnsi"/>
        </w:rPr>
      </w:pPr>
      <w:r w:rsidRPr="00CA3027">
        <w:rPr>
          <w:rFonts w:asciiTheme="minorHAnsi" w:hAnsiTheme="minorHAnsi" w:cstheme="minorHAnsi"/>
        </w:rPr>
        <w:lastRenderedPageBreak/>
        <w:t xml:space="preserve">The </w:t>
      </w:r>
      <w:r w:rsidR="00CA3027" w:rsidRPr="00CA3027">
        <w:rPr>
          <w:rFonts w:asciiTheme="minorHAnsi" w:hAnsiTheme="minorHAnsi" w:cstheme="minorHAnsi"/>
        </w:rPr>
        <w:t>computing</w:t>
      </w:r>
      <w:r w:rsidRPr="00CA3027">
        <w:rPr>
          <w:rFonts w:asciiTheme="minorHAnsi" w:hAnsiTheme="minorHAnsi" w:cstheme="minorHAnsi"/>
        </w:rPr>
        <w:t xml:space="preserve"> subject leader will continually monitor the impact </w:t>
      </w:r>
      <w:r w:rsidR="00CA3027" w:rsidRPr="00CA3027">
        <w:rPr>
          <w:rFonts w:asciiTheme="minorHAnsi" w:hAnsiTheme="minorHAnsi" w:cstheme="minorHAnsi"/>
        </w:rPr>
        <w:t>computing</w:t>
      </w:r>
      <w:r w:rsidRPr="00CA3027">
        <w:rPr>
          <w:rFonts w:asciiTheme="minorHAnsi" w:hAnsiTheme="minorHAnsi" w:cstheme="minorHAnsi"/>
        </w:rPr>
        <w:t xml:space="preserve"> teaching is having on the pupil’s learning through scrutinised books, to ensure the progress of knowledge and skills is being taught. They will also ensure the knowledge taught is retained by the pupils, continually revisited </w:t>
      </w:r>
      <w:r w:rsidR="00AB385B" w:rsidRPr="00CA3027">
        <w:rPr>
          <w:rFonts w:asciiTheme="minorHAnsi" w:hAnsiTheme="minorHAnsi" w:cstheme="minorHAnsi"/>
        </w:rPr>
        <w:t>and pupils demonstrate developing</w:t>
      </w:r>
      <w:r w:rsidRPr="00CA3027">
        <w:rPr>
          <w:rFonts w:asciiTheme="minorHAnsi" w:hAnsiTheme="minorHAnsi" w:cstheme="minorHAnsi"/>
        </w:rPr>
        <w:t xml:space="preserve"> independence with their learning.</w:t>
      </w:r>
    </w:p>
    <w:p w14:paraId="2AC97E0B" w14:textId="77777777" w:rsidR="00701E27" w:rsidRPr="00CA3027" w:rsidRDefault="00701E27" w:rsidP="00701E27">
      <w:pPr>
        <w:pStyle w:val="Default"/>
        <w:rPr>
          <w:rFonts w:asciiTheme="minorHAnsi" w:hAnsiTheme="minorHAnsi" w:cstheme="minorHAnsi"/>
        </w:rPr>
      </w:pPr>
    </w:p>
    <w:p w14:paraId="6F20DB78" w14:textId="77777777" w:rsidR="00701E27" w:rsidRPr="00CA3027" w:rsidRDefault="00701E27" w:rsidP="00701E27">
      <w:pPr>
        <w:pStyle w:val="Default"/>
        <w:rPr>
          <w:rFonts w:asciiTheme="minorHAnsi" w:hAnsiTheme="minorHAnsi" w:cstheme="minorHAnsi"/>
        </w:rPr>
      </w:pPr>
    </w:p>
    <w:p w14:paraId="5A9074EA" w14:textId="77777777" w:rsidR="00701E27" w:rsidRPr="00CA3027" w:rsidRDefault="00701E27" w:rsidP="00701E27">
      <w:pPr>
        <w:autoSpaceDE w:val="0"/>
        <w:autoSpaceDN w:val="0"/>
        <w:adjustRightInd w:val="0"/>
        <w:rPr>
          <w:rFonts w:asciiTheme="minorHAnsi" w:hAnsiTheme="minorHAnsi" w:cstheme="minorHAnsi"/>
          <w:color w:val="000000"/>
        </w:rPr>
      </w:pPr>
      <w:r w:rsidRPr="00CA3027">
        <w:rPr>
          <w:rFonts w:asciiTheme="minorHAnsi" w:hAnsiTheme="minorHAnsi" w:cstheme="minorHAnsi"/>
          <w:b/>
          <w:bCs/>
          <w:color w:val="000000"/>
        </w:rPr>
        <w:t xml:space="preserve">Continuing Professional Development </w:t>
      </w:r>
    </w:p>
    <w:p w14:paraId="74B62E1A" w14:textId="0502EFAC" w:rsidR="00AB385B" w:rsidRPr="00CA3027" w:rsidRDefault="00AB385B" w:rsidP="00AB385B">
      <w:pPr>
        <w:pStyle w:val="Default"/>
        <w:rPr>
          <w:rFonts w:asciiTheme="minorHAnsi" w:hAnsiTheme="minorHAnsi" w:cstheme="minorHAnsi"/>
        </w:rPr>
      </w:pPr>
      <w:r w:rsidRPr="00CA3027">
        <w:rPr>
          <w:rFonts w:asciiTheme="minorHAnsi" w:hAnsiTheme="minorHAnsi" w:cstheme="minorHAnsi"/>
        </w:rPr>
        <w:t xml:space="preserve">CPD for staff is always ongoing through staff meetings or Team meetings delivered by the </w:t>
      </w:r>
      <w:r w:rsidR="00CA3027" w:rsidRPr="00CA3027">
        <w:rPr>
          <w:rFonts w:asciiTheme="minorHAnsi" w:hAnsiTheme="minorHAnsi" w:cstheme="minorHAnsi"/>
        </w:rPr>
        <w:t>computing</w:t>
      </w:r>
      <w:r w:rsidRPr="00CA3027">
        <w:rPr>
          <w:rFonts w:asciiTheme="minorHAnsi" w:hAnsiTheme="minorHAnsi" w:cstheme="minorHAnsi"/>
        </w:rPr>
        <w:t xml:space="preserve"> subject lead.  All staff are regularly updated with any changes.</w:t>
      </w:r>
    </w:p>
    <w:p w14:paraId="0C139728" w14:textId="77777777" w:rsidR="00AB385B" w:rsidRPr="00CA3027" w:rsidRDefault="00AB385B" w:rsidP="00701E27">
      <w:pPr>
        <w:pStyle w:val="Default"/>
        <w:rPr>
          <w:rFonts w:asciiTheme="minorHAnsi" w:eastAsia="Times New Roman" w:hAnsiTheme="minorHAnsi" w:cstheme="minorHAnsi"/>
          <w:lang w:eastAsia="en-GB"/>
        </w:rPr>
      </w:pPr>
    </w:p>
    <w:p w14:paraId="69B03AD7" w14:textId="20ADB9B5" w:rsidR="00701E27" w:rsidRPr="00CA3027" w:rsidRDefault="00701E27" w:rsidP="00701E27">
      <w:pPr>
        <w:pStyle w:val="Default"/>
        <w:rPr>
          <w:rFonts w:asciiTheme="minorHAnsi" w:hAnsiTheme="minorHAnsi" w:cstheme="minorHAnsi"/>
        </w:rPr>
      </w:pPr>
      <w:r w:rsidRPr="00CA3027">
        <w:rPr>
          <w:rFonts w:asciiTheme="minorHAnsi" w:hAnsiTheme="minorHAnsi" w:cstheme="minorHAnsi"/>
        </w:rPr>
        <w:t xml:space="preserve">There is a vibrant professional dialogue about the teaching and learning of </w:t>
      </w:r>
      <w:r w:rsidR="00CA3027" w:rsidRPr="00CA3027">
        <w:rPr>
          <w:rFonts w:asciiTheme="minorHAnsi" w:hAnsiTheme="minorHAnsi" w:cstheme="minorHAnsi"/>
        </w:rPr>
        <w:t>computing</w:t>
      </w:r>
      <w:r w:rsidR="00AB385B" w:rsidRPr="00CA3027">
        <w:rPr>
          <w:rFonts w:asciiTheme="minorHAnsi" w:hAnsiTheme="minorHAnsi" w:cstheme="minorHAnsi"/>
        </w:rPr>
        <w:t xml:space="preserve">.  Staff are committed to providing the highest quality of teaching and learning and they demonstrate a strong desire to continually develop their own knowledge and skills in the teaching of </w:t>
      </w:r>
      <w:r w:rsidR="00CA3027" w:rsidRPr="00CA3027">
        <w:rPr>
          <w:rFonts w:asciiTheme="minorHAnsi" w:hAnsiTheme="minorHAnsi" w:cstheme="minorHAnsi"/>
        </w:rPr>
        <w:t>computing</w:t>
      </w:r>
      <w:r w:rsidR="00AB385B" w:rsidRPr="00CA3027">
        <w:rPr>
          <w:rFonts w:asciiTheme="minorHAnsi" w:hAnsiTheme="minorHAnsi" w:cstheme="minorHAnsi"/>
        </w:rPr>
        <w:t xml:space="preserve">.  </w:t>
      </w:r>
      <w:r w:rsidRPr="00CA3027">
        <w:rPr>
          <w:rFonts w:asciiTheme="minorHAnsi" w:hAnsiTheme="minorHAnsi" w:cstheme="minorHAnsi"/>
        </w:rPr>
        <w:t>This might be through formally planned Professional Development Meetings, professional conversations, shared planning sessions or email exchanges.</w:t>
      </w:r>
    </w:p>
    <w:p w14:paraId="5CB06592" w14:textId="77777777" w:rsidR="00701E27" w:rsidRPr="00CA3027" w:rsidRDefault="00701E27" w:rsidP="00701E27">
      <w:pPr>
        <w:pStyle w:val="Default"/>
        <w:rPr>
          <w:rFonts w:asciiTheme="minorHAnsi" w:hAnsiTheme="minorHAnsi" w:cstheme="minorHAnsi"/>
        </w:rPr>
      </w:pPr>
    </w:p>
    <w:p w14:paraId="0B8A1B72" w14:textId="4BE510C0" w:rsidR="00701E27" w:rsidRPr="00CA3027" w:rsidRDefault="00701E27" w:rsidP="00701E27">
      <w:pPr>
        <w:pStyle w:val="Default"/>
        <w:rPr>
          <w:rFonts w:asciiTheme="minorHAnsi" w:hAnsiTheme="minorHAnsi" w:cstheme="minorHAnsi"/>
        </w:rPr>
      </w:pPr>
      <w:r w:rsidRPr="00CA3027">
        <w:rPr>
          <w:rFonts w:asciiTheme="minorHAnsi" w:eastAsia="Times New Roman" w:hAnsiTheme="minorHAnsi" w:cstheme="minorHAnsi"/>
          <w:lang w:eastAsia="en-GB"/>
        </w:rPr>
        <w:t>The work of the subject leader also involves supporting colleagues in their teaching, being informed about current developments in the subject, and providing a strategic lead and direction for the subject in the school.</w:t>
      </w:r>
    </w:p>
    <w:p w14:paraId="4C4B9E55" w14:textId="77777777" w:rsidR="00701E27" w:rsidRPr="00CA3027" w:rsidRDefault="00701E27" w:rsidP="00701E27">
      <w:pPr>
        <w:pStyle w:val="Default"/>
        <w:rPr>
          <w:rFonts w:asciiTheme="minorHAnsi" w:hAnsiTheme="minorHAnsi" w:cstheme="minorHAnsi"/>
        </w:rPr>
      </w:pPr>
    </w:p>
    <w:p w14:paraId="06EB2C11" w14:textId="77777777" w:rsidR="00701E27" w:rsidRPr="00CA3027" w:rsidRDefault="00701E27" w:rsidP="00701E27">
      <w:pPr>
        <w:spacing w:after="200" w:line="276" w:lineRule="auto"/>
        <w:rPr>
          <w:rFonts w:asciiTheme="minorHAnsi" w:hAnsiTheme="minorHAnsi" w:cstheme="minorHAnsi"/>
        </w:rPr>
      </w:pPr>
    </w:p>
    <w:p w14:paraId="07064A91" w14:textId="77777777" w:rsidR="00701E27" w:rsidRPr="00CA3027" w:rsidRDefault="00701E27" w:rsidP="00701E27">
      <w:pPr>
        <w:spacing w:after="200" w:line="276" w:lineRule="auto"/>
        <w:rPr>
          <w:rFonts w:asciiTheme="minorHAnsi" w:hAnsiTheme="minorHAnsi" w:cstheme="minorHAnsi"/>
        </w:rPr>
      </w:pPr>
    </w:p>
    <w:p w14:paraId="4672CA71" w14:textId="77777777" w:rsidR="00935BC6" w:rsidRPr="00CA3027" w:rsidRDefault="00935BC6" w:rsidP="00D14EC6">
      <w:pPr>
        <w:rPr>
          <w:rFonts w:asciiTheme="minorHAnsi" w:hAnsiTheme="minorHAnsi" w:cstheme="minorHAnsi"/>
        </w:rPr>
      </w:pPr>
    </w:p>
    <w:sectPr w:rsidR="00935BC6" w:rsidRPr="00CA302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9C555" w14:textId="77777777" w:rsidR="00764BD1" w:rsidRDefault="00764BD1" w:rsidP="00C93986">
      <w:r>
        <w:separator/>
      </w:r>
    </w:p>
  </w:endnote>
  <w:endnote w:type="continuationSeparator" w:id="0">
    <w:p w14:paraId="6DD1E58E" w14:textId="77777777" w:rsidR="00764BD1" w:rsidRDefault="00764BD1" w:rsidP="00C9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volini">
    <w:panose1 w:val="03000502040302020204"/>
    <w:charset w:val="00"/>
    <w:family w:val="script"/>
    <w:pitch w:val="variable"/>
    <w:sig w:usb0="A11526FF" w:usb1="8000000A" w:usb2="0001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ABACD" w14:textId="5B274EA9" w:rsidR="00C93986" w:rsidRDefault="00C93986">
    <w:pPr>
      <w:pStyle w:val="Footer"/>
    </w:pPr>
    <w:r>
      <w:rPr>
        <w:noProof/>
        <w:lang w:eastAsia="en-GB"/>
      </w:rPr>
      <mc:AlternateContent>
        <mc:Choice Requires="wpg">
          <w:drawing>
            <wp:anchor distT="0" distB="0" distL="114300" distR="114300" simplePos="0" relativeHeight="251659264" behindDoc="0" locked="0" layoutInCell="1" allowOverlap="1" wp14:anchorId="0D2A1E0B" wp14:editId="796CB9F8">
              <wp:simplePos x="0" y="0"/>
              <wp:positionH relativeFrom="page">
                <wp:align>center</wp:align>
              </wp:positionH>
              <wp:positionV relativeFrom="line">
                <wp:align>top</wp:align>
              </wp:positionV>
              <wp:extent cx="7366635" cy="347345"/>
              <wp:effectExtent l="9525" t="9525" r="5715" b="50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2"/>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showingPlcHdr/>
                              <w:dataBinding w:prefixMappings="xmlns:ns0='http://schemas.microsoft.com/office/2006/coverPageProps'" w:xpath="/ns0:CoverPageProperties[1]/ns0:CompanyAddress[1]" w:storeItemID="{55AF091B-3C7A-41E3-B477-F2FDAA23CFDA}"/>
                              <w:text w:multiLine="1"/>
                            </w:sdtPr>
                            <w:sdtEndPr/>
                            <w:sdtContent>
                              <w:p w14:paraId="23CF41DF" w14:textId="7119E45B" w:rsidR="00C93986" w:rsidRDefault="00C93986" w:rsidP="00C93986">
                                <w:pPr>
                                  <w:pStyle w:val="Footer"/>
                                  <w:jc w:val="center"/>
                                  <w:rPr>
                                    <w:color w:val="FFFFFF" w:themeColor="background1"/>
                                    <w:spacing w:val="60"/>
                                  </w:rPr>
                                </w:pPr>
                                <w:r>
                                  <w:rPr>
                                    <w:color w:val="FFFFFF" w:themeColor="background1"/>
                                    <w:spacing w:val="60"/>
                                  </w:rPr>
                                  <w:t xml:space="preserve">     </w:t>
                                </w:r>
                              </w:p>
                            </w:sdtContent>
                          </w:sdt>
                          <w:p w14:paraId="611ED27D" w14:textId="77777777" w:rsidR="00C93986" w:rsidRDefault="00C93986">
                            <w:pPr>
                              <w:pStyle w:val="Header"/>
                              <w:rPr>
                                <w:color w:val="FFFFFF" w:themeColor="background1"/>
                              </w:rPr>
                            </w:pPr>
                          </w:p>
                        </w:txbxContent>
                      </wps:txbx>
                      <wps:bodyPr rot="0" vert="horz" wrap="square" lIns="91440" tIns="45720" rIns="91440" bIns="45720" anchor="t" anchorCtr="0" upright="1">
                        <a:noAutofit/>
                      </wps:bodyPr>
                    </wps:wsp>
                    <wps:wsp>
                      <wps:cNvPr id="4" name="Rectangle 3"/>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50773" w14:textId="77777777" w:rsidR="00C93986" w:rsidRDefault="00C93986">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136DD" w:rsidRPr="00A136DD">
                              <w:rPr>
                                <w:noProof/>
                                <w:color w:val="FFFFFF" w:themeColor="background1"/>
                              </w:rPr>
                              <w:t>6</w:t>
                            </w:r>
                            <w:r>
                              <w:rPr>
                                <w:noProof/>
                                <w:color w:val="FFFFFF" w:themeColor="background1"/>
                              </w:rPr>
                              <w:fldChar w:fldCharType="end"/>
                            </w:r>
                          </w:p>
                        </w:txbxContent>
                      </wps:txbx>
                      <wps:bodyPr rot="0" vert="horz" wrap="square" lIns="91440" tIns="45720" rIns="91440" bIns="45720" anchor="t" anchorCtr="0" upright="1">
                        <a:noAutofit/>
                      </wps:bodyPr>
                    </wps:wsp>
                    <wps:wsp>
                      <wps:cNvPr id="5"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A1E0B" id="Group 2" o:spid="_x0000_s1032"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">
              <v:rect id="Rectangle 2" o:spid="_x0000_s1033" style="position:absolute;left:374;top:14903;width:9346;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" fillcolor="#943634" stroked="f" strokecolor="#943634">
                <v:textbox>
                  <w:txbxContent>
                    <w:sdt>
                      <w:sdtPr>
                        <w:rPr>
                          <w:color w:val="FFFFFF" w:themeColor="background1"/>
                          <w:spacing w:val="60"/>
                        </w:rPr>
                        <w:alias w:val="Address"/>
                        <w:id w:val="79885540"/>
                        <w:showingPlcHdr/>
                        <w:dataBinding w:prefixMappings="xmlns:ns0='http://schemas.microsoft.com/office/2006/coverPageProps'" w:xpath="/ns0:CoverPageProperties[1]/ns0:CompanyAddress[1]" w:storeItemID="{55AF091B-3C7A-41E3-B477-F2FDAA23CFDA}"/>
                        <w:text w:multiLine="1"/>
                      </w:sdtPr>
                      <w:sdtEndPr/>
                      <w:sdtContent>
                        <w:p w14:paraId="23CF41DF" w14:textId="7119E45B" w:rsidR="00C93986" w:rsidRDefault="00C93986" w:rsidP="00C93986">
                          <w:pPr>
                            <w:pStyle w:val="Footer"/>
                            <w:jc w:val="center"/>
                            <w:rPr>
                              <w:color w:val="FFFFFF" w:themeColor="background1"/>
                              <w:spacing w:val="60"/>
                            </w:rPr>
                          </w:pPr>
                          <w:r>
                            <w:rPr>
                              <w:color w:val="FFFFFF" w:themeColor="background1"/>
                              <w:spacing w:val="60"/>
                            </w:rPr>
                            <w:t xml:space="preserve">     </w:t>
                          </w:r>
                        </w:p>
                      </w:sdtContent>
                    </w:sdt>
                    <w:p w14:paraId="611ED27D" w14:textId="77777777" w:rsidR="00C93986" w:rsidRDefault="00C93986">
                      <w:pPr>
                        <w:pStyle w:val="Header"/>
                        <w:rPr>
                          <w:color w:val="FFFFFF" w:themeColor="background1"/>
                        </w:rPr>
                      </w:pPr>
                    </w:p>
                  </w:txbxContent>
                </v:textbox>
              </v:rect>
              <v:rect id="Rectangle 3" o:spid="_x0000_s1034" style="position:absolute;left:9763;top:14903;width:2102;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" fillcolor="#943634" stroked="f">
                <v:textbox>
                  <w:txbxContent>
                    <w:p w14:paraId="59150773" w14:textId="77777777" w:rsidR="00C93986" w:rsidRDefault="00C93986">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136DD" w:rsidRPr="00A136DD">
                        <w:rPr>
                          <w:noProof/>
                          <w:color w:val="FFFFFF" w:themeColor="background1"/>
                        </w:rPr>
                        <w:t>6</w:t>
                      </w:r>
                      <w:r>
                        <w:rPr>
                          <w:noProof/>
                          <w:color w:val="FFFFFF" w:themeColor="background1"/>
                        </w:rPr>
                        <w:fldChar w:fldCharType="end"/>
                      </w:r>
                    </w:p>
                  </w:txbxContent>
                </v:textbox>
              </v:rect>
              <v:rect id="Rectangle 4" o:spid="_x0000_s1035" style="position:absolute;left:321;top:14850;width:11601;height: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&#13;&#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FA98D" w14:textId="77777777" w:rsidR="00764BD1" w:rsidRDefault="00764BD1" w:rsidP="00C93986">
      <w:r>
        <w:separator/>
      </w:r>
    </w:p>
  </w:footnote>
  <w:footnote w:type="continuationSeparator" w:id="0">
    <w:p w14:paraId="266DBE74" w14:textId="77777777" w:rsidR="00764BD1" w:rsidRDefault="00764BD1" w:rsidP="00C93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B021E9"/>
    <w:multiLevelType w:val="hybridMultilevel"/>
    <w:tmpl w:val="1DAEA3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A468AA"/>
    <w:multiLevelType w:val="hybridMultilevel"/>
    <w:tmpl w:val="100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A53ED"/>
    <w:multiLevelType w:val="hybridMultilevel"/>
    <w:tmpl w:val="F4C4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30783"/>
    <w:multiLevelType w:val="hybridMultilevel"/>
    <w:tmpl w:val="A97A3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B008A7"/>
    <w:multiLevelType w:val="hybridMultilevel"/>
    <w:tmpl w:val="CF2EB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3A2825"/>
    <w:multiLevelType w:val="hybridMultilevel"/>
    <w:tmpl w:val="909C3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022"/>
    <w:rsid w:val="00034EDC"/>
    <w:rsid w:val="00123265"/>
    <w:rsid w:val="001F714B"/>
    <w:rsid w:val="00244133"/>
    <w:rsid w:val="002A5BA0"/>
    <w:rsid w:val="002B3569"/>
    <w:rsid w:val="002C1227"/>
    <w:rsid w:val="002D4C7C"/>
    <w:rsid w:val="002F4366"/>
    <w:rsid w:val="00316FB7"/>
    <w:rsid w:val="00322022"/>
    <w:rsid w:val="003924B5"/>
    <w:rsid w:val="00470B65"/>
    <w:rsid w:val="00614C03"/>
    <w:rsid w:val="0064499B"/>
    <w:rsid w:val="0065596A"/>
    <w:rsid w:val="006B718B"/>
    <w:rsid w:val="00701E27"/>
    <w:rsid w:val="00764BD1"/>
    <w:rsid w:val="007A3D8D"/>
    <w:rsid w:val="007D40D8"/>
    <w:rsid w:val="007F3F32"/>
    <w:rsid w:val="00863D4A"/>
    <w:rsid w:val="008D7649"/>
    <w:rsid w:val="00935BC6"/>
    <w:rsid w:val="00A1034A"/>
    <w:rsid w:val="00A136DD"/>
    <w:rsid w:val="00AB385B"/>
    <w:rsid w:val="00AF7761"/>
    <w:rsid w:val="00B566F5"/>
    <w:rsid w:val="00C26728"/>
    <w:rsid w:val="00C93986"/>
    <w:rsid w:val="00CA1109"/>
    <w:rsid w:val="00CA3027"/>
    <w:rsid w:val="00D14EC6"/>
    <w:rsid w:val="00D20545"/>
    <w:rsid w:val="00D53A51"/>
    <w:rsid w:val="00E46E47"/>
    <w:rsid w:val="00E50B95"/>
    <w:rsid w:val="00FF6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006F3"/>
  <w15:chartTrackingRefBased/>
  <w15:docId w15:val="{1FB3770D-8D78-42E1-8BDC-137821AB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D8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98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93986"/>
  </w:style>
  <w:style w:type="paragraph" w:styleId="Footer">
    <w:name w:val="footer"/>
    <w:basedOn w:val="Normal"/>
    <w:link w:val="FooterChar"/>
    <w:uiPriority w:val="99"/>
    <w:unhideWhenUsed/>
    <w:rsid w:val="00C9398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93986"/>
  </w:style>
  <w:style w:type="table" w:styleId="TableGrid">
    <w:name w:val="Table Grid"/>
    <w:basedOn w:val="TableNormal"/>
    <w:uiPriority w:val="39"/>
    <w:rsid w:val="00C9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EC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701E2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8535">
      <w:bodyDiv w:val="1"/>
      <w:marLeft w:val="0"/>
      <w:marRight w:val="0"/>
      <w:marTop w:val="0"/>
      <w:marBottom w:val="0"/>
      <w:divBdr>
        <w:top w:val="none" w:sz="0" w:space="0" w:color="auto"/>
        <w:left w:val="none" w:sz="0" w:space="0" w:color="auto"/>
        <w:bottom w:val="none" w:sz="0" w:space="0" w:color="auto"/>
        <w:right w:val="none" w:sz="0" w:space="0" w:color="auto"/>
      </w:divBdr>
    </w:div>
    <w:div w:id="296496300">
      <w:bodyDiv w:val="1"/>
      <w:marLeft w:val="0"/>
      <w:marRight w:val="0"/>
      <w:marTop w:val="0"/>
      <w:marBottom w:val="0"/>
      <w:divBdr>
        <w:top w:val="none" w:sz="0" w:space="0" w:color="auto"/>
        <w:left w:val="none" w:sz="0" w:space="0" w:color="auto"/>
        <w:bottom w:val="none" w:sz="0" w:space="0" w:color="auto"/>
        <w:right w:val="none" w:sz="0" w:space="0" w:color="auto"/>
      </w:divBdr>
    </w:div>
    <w:div w:id="547257468">
      <w:bodyDiv w:val="1"/>
      <w:marLeft w:val="0"/>
      <w:marRight w:val="0"/>
      <w:marTop w:val="0"/>
      <w:marBottom w:val="0"/>
      <w:divBdr>
        <w:top w:val="none" w:sz="0" w:space="0" w:color="auto"/>
        <w:left w:val="none" w:sz="0" w:space="0" w:color="auto"/>
        <w:bottom w:val="none" w:sz="0" w:space="0" w:color="auto"/>
        <w:right w:val="none" w:sz="0" w:space="0" w:color="auto"/>
      </w:divBdr>
    </w:div>
    <w:div w:id="882208553">
      <w:bodyDiv w:val="1"/>
      <w:marLeft w:val="0"/>
      <w:marRight w:val="0"/>
      <w:marTop w:val="0"/>
      <w:marBottom w:val="0"/>
      <w:divBdr>
        <w:top w:val="none" w:sz="0" w:space="0" w:color="auto"/>
        <w:left w:val="none" w:sz="0" w:space="0" w:color="auto"/>
        <w:bottom w:val="none" w:sz="0" w:space="0" w:color="auto"/>
        <w:right w:val="none" w:sz="0" w:space="0" w:color="auto"/>
      </w:divBdr>
    </w:div>
    <w:div w:id="941301297">
      <w:bodyDiv w:val="1"/>
      <w:marLeft w:val="0"/>
      <w:marRight w:val="0"/>
      <w:marTop w:val="0"/>
      <w:marBottom w:val="0"/>
      <w:divBdr>
        <w:top w:val="none" w:sz="0" w:space="0" w:color="auto"/>
        <w:left w:val="none" w:sz="0" w:space="0" w:color="auto"/>
        <w:bottom w:val="none" w:sz="0" w:space="0" w:color="auto"/>
        <w:right w:val="none" w:sz="0" w:space="0" w:color="auto"/>
      </w:divBdr>
    </w:div>
    <w:div w:id="1437361828">
      <w:bodyDiv w:val="1"/>
      <w:marLeft w:val="0"/>
      <w:marRight w:val="0"/>
      <w:marTop w:val="0"/>
      <w:marBottom w:val="0"/>
      <w:divBdr>
        <w:top w:val="none" w:sz="0" w:space="0" w:color="auto"/>
        <w:left w:val="none" w:sz="0" w:space="0" w:color="auto"/>
        <w:bottom w:val="none" w:sz="0" w:space="0" w:color="auto"/>
        <w:right w:val="none" w:sz="0" w:space="0" w:color="auto"/>
      </w:divBdr>
    </w:div>
    <w:div w:id="1537040457">
      <w:bodyDiv w:val="1"/>
      <w:marLeft w:val="0"/>
      <w:marRight w:val="0"/>
      <w:marTop w:val="0"/>
      <w:marBottom w:val="0"/>
      <w:divBdr>
        <w:top w:val="none" w:sz="0" w:space="0" w:color="auto"/>
        <w:left w:val="none" w:sz="0" w:space="0" w:color="auto"/>
        <w:bottom w:val="none" w:sz="0" w:space="0" w:color="auto"/>
        <w:right w:val="none" w:sz="0" w:space="0" w:color="auto"/>
      </w:divBdr>
    </w:div>
    <w:div w:id="1736973719">
      <w:bodyDiv w:val="1"/>
      <w:marLeft w:val="0"/>
      <w:marRight w:val="0"/>
      <w:marTop w:val="0"/>
      <w:marBottom w:val="0"/>
      <w:divBdr>
        <w:top w:val="none" w:sz="0" w:space="0" w:color="auto"/>
        <w:left w:val="none" w:sz="0" w:space="0" w:color="auto"/>
        <w:bottom w:val="none" w:sz="0" w:space="0" w:color="auto"/>
        <w:right w:val="none" w:sz="0" w:space="0" w:color="auto"/>
      </w:divBdr>
    </w:div>
    <w:div w:id="1764257724">
      <w:bodyDiv w:val="1"/>
      <w:marLeft w:val="0"/>
      <w:marRight w:val="0"/>
      <w:marTop w:val="0"/>
      <w:marBottom w:val="0"/>
      <w:divBdr>
        <w:top w:val="none" w:sz="0" w:space="0" w:color="auto"/>
        <w:left w:val="none" w:sz="0" w:space="0" w:color="auto"/>
        <w:bottom w:val="none" w:sz="0" w:space="0" w:color="auto"/>
        <w:right w:val="none" w:sz="0" w:space="0" w:color="auto"/>
      </w:divBdr>
    </w:div>
    <w:div w:id="1823501167">
      <w:bodyDiv w:val="1"/>
      <w:marLeft w:val="0"/>
      <w:marRight w:val="0"/>
      <w:marTop w:val="0"/>
      <w:marBottom w:val="0"/>
      <w:divBdr>
        <w:top w:val="none" w:sz="0" w:space="0" w:color="auto"/>
        <w:left w:val="none" w:sz="0" w:space="0" w:color="auto"/>
        <w:bottom w:val="none" w:sz="0" w:space="0" w:color="auto"/>
        <w:right w:val="none" w:sz="0" w:space="0" w:color="auto"/>
      </w:divBdr>
    </w:div>
    <w:div w:id="1881362842">
      <w:bodyDiv w:val="1"/>
      <w:marLeft w:val="0"/>
      <w:marRight w:val="0"/>
      <w:marTop w:val="0"/>
      <w:marBottom w:val="0"/>
      <w:divBdr>
        <w:top w:val="none" w:sz="0" w:space="0" w:color="auto"/>
        <w:left w:val="none" w:sz="0" w:space="0" w:color="auto"/>
        <w:bottom w:val="none" w:sz="0" w:space="0" w:color="auto"/>
        <w:right w:val="none" w:sz="0" w:space="0" w:color="auto"/>
      </w:divBdr>
    </w:div>
    <w:div w:id="1892764200">
      <w:bodyDiv w:val="1"/>
      <w:marLeft w:val="0"/>
      <w:marRight w:val="0"/>
      <w:marTop w:val="0"/>
      <w:marBottom w:val="0"/>
      <w:divBdr>
        <w:top w:val="none" w:sz="0" w:space="0" w:color="auto"/>
        <w:left w:val="none" w:sz="0" w:space="0" w:color="auto"/>
        <w:bottom w:val="none" w:sz="0" w:space="0" w:color="auto"/>
        <w:right w:val="none" w:sz="0" w:space="0" w:color="auto"/>
      </w:divBdr>
    </w:div>
    <w:div w:id="1945534172">
      <w:bodyDiv w:val="1"/>
      <w:marLeft w:val="0"/>
      <w:marRight w:val="0"/>
      <w:marTop w:val="0"/>
      <w:marBottom w:val="0"/>
      <w:divBdr>
        <w:top w:val="none" w:sz="0" w:space="0" w:color="auto"/>
        <w:left w:val="none" w:sz="0" w:space="0" w:color="auto"/>
        <w:bottom w:val="none" w:sz="0" w:space="0" w:color="auto"/>
        <w:right w:val="none" w:sz="0" w:space="0" w:color="auto"/>
      </w:divBdr>
    </w:div>
    <w:div w:id="2006007660">
      <w:bodyDiv w:val="1"/>
      <w:marLeft w:val="0"/>
      <w:marRight w:val="0"/>
      <w:marTop w:val="0"/>
      <w:marBottom w:val="0"/>
      <w:divBdr>
        <w:top w:val="none" w:sz="0" w:space="0" w:color="auto"/>
        <w:left w:val="none" w:sz="0" w:space="0" w:color="auto"/>
        <w:bottom w:val="none" w:sz="0" w:space="0" w:color="auto"/>
        <w:right w:val="none" w:sz="0" w:space="0" w:color="auto"/>
      </w:divBdr>
    </w:div>
    <w:div w:id="20305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Head</dc:creator>
  <cp:keywords/>
  <dc:description/>
  <cp:lastModifiedBy>Aimee Goddard</cp:lastModifiedBy>
  <cp:revision>3</cp:revision>
  <dcterms:created xsi:type="dcterms:W3CDTF">2020-12-07T20:51:00Z</dcterms:created>
  <dcterms:modified xsi:type="dcterms:W3CDTF">2021-06-19T11:39:00Z</dcterms:modified>
</cp:coreProperties>
</file>